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16E" w14:textId="3910E888" w:rsidR="00121B38" w:rsidRDefault="00121B38" w:rsidP="46A946B9">
      <w:pPr>
        <w:spacing w:line="259" w:lineRule="auto"/>
        <w:ind w:left="19"/>
        <w:rPr>
          <w:b/>
          <w:bCs/>
        </w:rPr>
      </w:pPr>
      <w:proofErr w:type="spellStart"/>
      <w:r w:rsidRPr="46A946B9">
        <w:rPr>
          <w:b/>
          <w:bCs/>
          <w:color w:val="E20E5A" w:themeColor="accent1"/>
          <w:sz w:val="56"/>
          <w:szCs w:val="56"/>
        </w:rPr>
        <w:t>SCoPEd</w:t>
      </w:r>
      <w:proofErr w:type="spellEnd"/>
      <w:r w:rsidRPr="46A946B9">
        <w:rPr>
          <w:b/>
          <w:bCs/>
          <w:color w:val="E20E5A" w:themeColor="accent1"/>
          <w:sz w:val="56"/>
          <w:szCs w:val="56"/>
        </w:rPr>
        <w:t xml:space="preserve"> </w:t>
      </w:r>
      <w:r w:rsidR="00473FEA" w:rsidRPr="46A946B9">
        <w:rPr>
          <w:b/>
          <w:bCs/>
          <w:color w:val="E20E5A" w:themeColor="accent1"/>
          <w:sz w:val="56"/>
          <w:szCs w:val="56"/>
        </w:rPr>
        <w:t>t</w:t>
      </w:r>
      <w:r w:rsidRPr="46A946B9">
        <w:rPr>
          <w:b/>
          <w:bCs/>
          <w:color w:val="E20E5A" w:themeColor="accent1"/>
          <w:sz w:val="56"/>
          <w:szCs w:val="56"/>
        </w:rPr>
        <w:t xml:space="preserve">ransition </w:t>
      </w:r>
      <w:r w:rsidR="00473FEA" w:rsidRPr="46A946B9">
        <w:rPr>
          <w:b/>
          <w:bCs/>
          <w:color w:val="E20E5A" w:themeColor="accent1"/>
          <w:sz w:val="56"/>
          <w:szCs w:val="56"/>
        </w:rPr>
        <w:t>p</w:t>
      </w:r>
      <w:r w:rsidRPr="46A946B9">
        <w:rPr>
          <w:b/>
          <w:bCs/>
          <w:color w:val="E20E5A" w:themeColor="accent1"/>
          <w:sz w:val="56"/>
          <w:szCs w:val="56"/>
        </w:rPr>
        <w:t>eriod</w:t>
      </w:r>
      <w:r w:rsidR="00A01CE2" w:rsidRPr="46A946B9">
        <w:rPr>
          <w:b/>
          <w:bCs/>
          <w:color w:val="E20E5A" w:themeColor="accent1"/>
          <w:sz w:val="56"/>
          <w:szCs w:val="56"/>
        </w:rPr>
        <w:t>: A</w:t>
      </w:r>
      <w:r w:rsidR="00801CD0" w:rsidRPr="46A946B9">
        <w:rPr>
          <w:b/>
          <w:bCs/>
          <w:color w:val="E20E5A" w:themeColor="accent1"/>
          <w:sz w:val="56"/>
          <w:szCs w:val="56"/>
        </w:rPr>
        <w:t>n application</w:t>
      </w:r>
      <w:r w:rsidR="00A01CE2" w:rsidRPr="46A946B9">
        <w:rPr>
          <w:b/>
          <w:bCs/>
          <w:color w:val="E20E5A" w:themeColor="accent1"/>
          <w:sz w:val="56"/>
          <w:szCs w:val="56"/>
        </w:rPr>
        <w:t xml:space="preserve"> guide </w:t>
      </w:r>
      <w:r w:rsidR="00801CD0" w:rsidRPr="46A946B9">
        <w:rPr>
          <w:b/>
          <w:bCs/>
          <w:color w:val="E20E5A" w:themeColor="accent1"/>
          <w:sz w:val="56"/>
          <w:szCs w:val="56"/>
        </w:rPr>
        <w:t>for</w:t>
      </w:r>
      <w:r w:rsidRPr="46A946B9">
        <w:rPr>
          <w:b/>
          <w:bCs/>
          <w:color w:val="E20E5A" w:themeColor="accent1"/>
          <w:sz w:val="56"/>
          <w:szCs w:val="56"/>
        </w:rPr>
        <w:t xml:space="preserve"> BACP</w:t>
      </w:r>
      <w:r w:rsidR="00801CD0" w:rsidRPr="46A946B9">
        <w:rPr>
          <w:b/>
          <w:bCs/>
          <w:color w:val="E20E5A" w:themeColor="accent1"/>
          <w:sz w:val="56"/>
          <w:szCs w:val="56"/>
        </w:rPr>
        <w:t>’s</w:t>
      </w:r>
      <w:r w:rsidRPr="46A946B9">
        <w:rPr>
          <w:b/>
          <w:bCs/>
          <w:color w:val="E20E5A" w:themeColor="accent1"/>
          <w:sz w:val="56"/>
          <w:szCs w:val="56"/>
        </w:rPr>
        <w:t xml:space="preserve"> </w:t>
      </w:r>
      <w:r w:rsidR="00473FEA" w:rsidRPr="46A946B9">
        <w:rPr>
          <w:b/>
          <w:bCs/>
          <w:color w:val="E20E5A" w:themeColor="accent1"/>
          <w:sz w:val="56"/>
          <w:szCs w:val="56"/>
        </w:rPr>
        <w:t>senior a</w:t>
      </w:r>
      <w:r w:rsidRPr="46A946B9">
        <w:rPr>
          <w:b/>
          <w:bCs/>
          <w:color w:val="E20E5A" w:themeColor="accent1"/>
          <w:sz w:val="56"/>
          <w:szCs w:val="56"/>
        </w:rPr>
        <w:t xml:space="preserve">ccreditation </w:t>
      </w:r>
      <w:r w:rsidR="00473FEA" w:rsidRPr="46A946B9">
        <w:rPr>
          <w:b/>
          <w:bCs/>
          <w:color w:val="E20E5A" w:themeColor="accent1"/>
          <w:sz w:val="56"/>
          <w:szCs w:val="56"/>
        </w:rPr>
        <w:t>s</w:t>
      </w:r>
      <w:r w:rsidRPr="46A946B9">
        <w:rPr>
          <w:b/>
          <w:bCs/>
          <w:color w:val="E20E5A" w:themeColor="accent1"/>
          <w:sz w:val="56"/>
          <w:szCs w:val="56"/>
        </w:rPr>
        <w:t xml:space="preserve">cheme (Column </w:t>
      </w:r>
      <w:r w:rsidR="007958CE" w:rsidRPr="46A946B9">
        <w:rPr>
          <w:b/>
          <w:bCs/>
          <w:color w:val="E20E5A" w:themeColor="accent1"/>
          <w:sz w:val="56"/>
          <w:szCs w:val="56"/>
        </w:rPr>
        <w:t>C</w:t>
      </w:r>
      <w:r w:rsidRPr="46A946B9">
        <w:rPr>
          <w:b/>
          <w:bCs/>
          <w:color w:val="E20E5A" w:themeColor="accent1"/>
          <w:sz w:val="56"/>
          <w:szCs w:val="56"/>
        </w:rPr>
        <w:t xml:space="preserve">)  </w:t>
      </w:r>
      <w:r w:rsidR="000F44FD" w:rsidRPr="46A946B9">
        <w:rPr>
          <w:b/>
          <w:bCs/>
          <w:color w:val="E20E5A" w:themeColor="accent1"/>
          <w:sz w:val="56"/>
          <w:szCs w:val="56"/>
        </w:rPr>
        <w:t xml:space="preserve">for </w:t>
      </w:r>
      <w:r w:rsidR="006861F6" w:rsidRPr="46A946B9">
        <w:rPr>
          <w:b/>
          <w:bCs/>
          <w:color w:val="E20E5A" w:themeColor="accent1"/>
          <w:sz w:val="56"/>
          <w:szCs w:val="56"/>
        </w:rPr>
        <w:t>current senior accredited members</w:t>
      </w:r>
    </w:p>
    <w:p w14:paraId="441BFDF3" w14:textId="77777777" w:rsidR="00121B38" w:rsidRDefault="00121B38" w:rsidP="00121B38">
      <w:pPr>
        <w:spacing w:line="259" w:lineRule="auto"/>
        <w:ind w:left="19"/>
        <w:rPr>
          <w:b/>
          <w:bCs/>
        </w:rPr>
      </w:pPr>
    </w:p>
    <w:p w14:paraId="5B01ACCD" w14:textId="77777777" w:rsidR="005A001B" w:rsidRDefault="005A001B" w:rsidP="00121B38">
      <w:pPr>
        <w:spacing w:line="259" w:lineRule="auto"/>
        <w:ind w:left="19"/>
        <w:rPr>
          <w:b/>
          <w:bCs/>
        </w:rPr>
      </w:pPr>
    </w:p>
    <w:p w14:paraId="78408993" w14:textId="77777777" w:rsidR="005A001B" w:rsidRDefault="005A001B" w:rsidP="00121B38">
      <w:pPr>
        <w:spacing w:line="259" w:lineRule="auto"/>
        <w:ind w:left="19"/>
        <w:rPr>
          <w:b/>
          <w:bCs/>
        </w:rPr>
      </w:pPr>
    </w:p>
    <w:p w14:paraId="2BB7DCDC" w14:textId="229BEC4B" w:rsidR="00121B38" w:rsidRDefault="00121B38" w:rsidP="00121B38">
      <w:pPr>
        <w:pStyle w:val="BodyText"/>
      </w:pPr>
    </w:p>
    <w:p w14:paraId="52C4B6C3" w14:textId="77777777" w:rsidR="00121B38" w:rsidRPr="00121B38" w:rsidRDefault="00121B38" w:rsidP="00121B38">
      <w:pPr>
        <w:pStyle w:val="BodyText"/>
      </w:pPr>
    </w:p>
    <w:p w14:paraId="61335B23" w14:textId="77777777" w:rsidR="00121B38" w:rsidRDefault="00121B38">
      <w:pPr>
        <w:spacing w:after="160" w:line="259" w:lineRule="auto"/>
        <w:rPr>
          <w:rFonts w:asciiTheme="majorHAnsi" w:eastAsiaTheme="majorEastAsia" w:hAnsiTheme="majorHAnsi" w:cstheme="majorBidi"/>
          <w:b/>
          <w:bCs/>
          <w:color w:val="31006F" w:themeColor="accent2"/>
          <w:sz w:val="36"/>
          <w:szCs w:val="26"/>
        </w:rPr>
      </w:pPr>
      <w:bookmarkStart w:id="0" w:name="_Toc138423549"/>
      <w:r>
        <w:br w:type="page"/>
      </w:r>
    </w:p>
    <w:sdt>
      <w:sdtPr>
        <w:rPr>
          <w:rFonts w:asciiTheme="minorHAnsi" w:eastAsiaTheme="minorHAnsi" w:hAnsiTheme="minorHAnsi" w:cstheme="minorBidi"/>
          <w:color w:val="auto"/>
          <w:sz w:val="22"/>
          <w:szCs w:val="22"/>
          <w:lang w:val="en-GB"/>
        </w:rPr>
        <w:id w:val="1684165009"/>
        <w:docPartObj>
          <w:docPartGallery w:val="Table of Contents"/>
          <w:docPartUnique/>
        </w:docPartObj>
      </w:sdtPr>
      <w:sdtEndPr>
        <w:rPr>
          <w:b/>
          <w:bCs/>
          <w:noProof/>
        </w:rPr>
      </w:sdtEndPr>
      <w:sdtContent>
        <w:p w14:paraId="3713DD91" w14:textId="7630336A" w:rsidR="003C766B" w:rsidRPr="003C766B" w:rsidRDefault="003C766B">
          <w:pPr>
            <w:pStyle w:val="TOCHeading"/>
            <w:rPr>
              <w:rStyle w:val="Heading1Char"/>
            </w:rPr>
          </w:pPr>
          <w:r w:rsidRPr="003C766B">
            <w:rPr>
              <w:rStyle w:val="Heading1Char"/>
            </w:rPr>
            <w:t>Contents</w:t>
          </w:r>
        </w:p>
        <w:p w14:paraId="121CEC98" w14:textId="164748A1" w:rsidR="00231C6D" w:rsidRDefault="003C766B">
          <w:pPr>
            <w:pStyle w:val="TOC1"/>
            <w:rPr>
              <w:rFonts w:eastAsiaTheme="minorEastAsia"/>
              <w:noProof/>
              <w:lang w:eastAsia="en-GB"/>
            </w:rPr>
          </w:pPr>
          <w:r>
            <w:fldChar w:fldCharType="begin"/>
          </w:r>
          <w:r>
            <w:instrText xml:space="preserve"> TOC \o "1-3" \h \z \u </w:instrText>
          </w:r>
          <w:r>
            <w:fldChar w:fldCharType="separate"/>
          </w:r>
          <w:hyperlink w:anchor="_Toc141858510" w:history="1">
            <w:r w:rsidR="00231C6D" w:rsidRPr="00CF4CE8">
              <w:rPr>
                <w:rStyle w:val="Hyperlink"/>
                <w:noProof/>
              </w:rPr>
              <w:t>Completing the Application Form</w:t>
            </w:r>
            <w:r w:rsidR="00231C6D">
              <w:rPr>
                <w:noProof/>
                <w:webHidden/>
              </w:rPr>
              <w:tab/>
            </w:r>
            <w:r w:rsidR="00231C6D">
              <w:rPr>
                <w:noProof/>
                <w:webHidden/>
              </w:rPr>
              <w:fldChar w:fldCharType="begin"/>
            </w:r>
            <w:r w:rsidR="00231C6D">
              <w:rPr>
                <w:noProof/>
                <w:webHidden/>
              </w:rPr>
              <w:instrText xml:space="preserve"> PAGEREF _Toc141858510 \h </w:instrText>
            </w:r>
            <w:r w:rsidR="00231C6D">
              <w:rPr>
                <w:noProof/>
                <w:webHidden/>
              </w:rPr>
            </w:r>
            <w:r w:rsidR="00231C6D">
              <w:rPr>
                <w:noProof/>
                <w:webHidden/>
              </w:rPr>
              <w:fldChar w:fldCharType="separate"/>
            </w:r>
            <w:r w:rsidR="00231C6D">
              <w:rPr>
                <w:noProof/>
                <w:webHidden/>
              </w:rPr>
              <w:t>3</w:t>
            </w:r>
            <w:r w:rsidR="00231C6D">
              <w:rPr>
                <w:noProof/>
                <w:webHidden/>
              </w:rPr>
              <w:fldChar w:fldCharType="end"/>
            </w:r>
          </w:hyperlink>
        </w:p>
        <w:p w14:paraId="7AAD412E" w14:textId="2A905B0F" w:rsidR="00231C6D" w:rsidRDefault="000F0A82">
          <w:pPr>
            <w:pStyle w:val="TOC2"/>
            <w:rPr>
              <w:rFonts w:eastAsiaTheme="minorEastAsia"/>
              <w:noProof/>
              <w:lang w:eastAsia="en-GB"/>
            </w:rPr>
          </w:pPr>
          <w:hyperlink w:anchor="_Toc141858511" w:history="1">
            <w:r w:rsidR="00231C6D" w:rsidRPr="00CF4CE8">
              <w:rPr>
                <w:rStyle w:val="Hyperlink"/>
                <w:noProof/>
              </w:rPr>
              <w:t>Your details</w:t>
            </w:r>
            <w:r w:rsidR="00231C6D">
              <w:rPr>
                <w:noProof/>
                <w:webHidden/>
              </w:rPr>
              <w:tab/>
            </w:r>
            <w:r w:rsidR="00231C6D">
              <w:rPr>
                <w:noProof/>
                <w:webHidden/>
              </w:rPr>
              <w:fldChar w:fldCharType="begin"/>
            </w:r>
            <w:r w:rsidR="00231C6D">
              <w:rPr>
                <w:noProof/>
                <w:webHidden/>
              </w:rPr>
              <w:instrText xml:space="preserve"> PAGEREF _Toc141858511 \h </w:instrText>
            </w:r>
            <w:r w:rsidR="00231C6D">
              <w:rPr>
                <w:noProof/>
                <w:webHidden/>
              </w:rPr>
            </w:r>
            <w:r w:rsidR="00231C6D">
              <w:rPr>
                <w:noProof/>
                <w:webHidden/>
              </w:rPr>
              <w:fldChar w:fldCharType="separate"/>
            </w:r>
            <w:r w:rsidR="00231C6D">
              <w:rPr>
                <w:noProof/>
                <w:webHidden/>
              </w:rPr>
              <w:t>3</w:t>
            </w:r>
            <w:r w:rsidR="00231C6D">
              <w:rPr>
                <w:noProof/>
                <w:webHidden/>
              </w:rPr>
              <w:fldChar w:fldCharType="end"/>
            </w:r>
          </w:hyperlink>
        </w:p>
        <w:p w14:paraId="63AA8A3A" w14:textId="58D9CB40" w:rsidR="00231C6D" w:rsidRDefault="000F0A82">
          <w:pPr>
            <w:pStyle w:val="TOC1"/>
            <w:rPr>
              <w:rFonts w:eastAsiaTheme="minorEastAsia"/>
              <w:noProof/>
              <w:lang w:eastAsia="en-GB"/>
            </w:rPr>
          </w:pPr>
          <w:hyperlink w:anchor="_Toc141858512" w:history="1">
            <w:r w:rsidR="00231C6D" w:rsidRPr="00CF4CE8">
              <w:rPr>
                <w:rStyle w:val="Hyperlink"/>
                <w:noProof/>
              </w:rPr>
              <w:t>Part A: Eligibility Criteria</w:t>
            </w:r>
            <w:r w:rsidR="00231C6D">
              <w:rPr>
                <w:noProof/>
                <w:webHidden/>
              </w:rPr>
              <w:tab/>
            </w:r>
            <w:r w:rsidR="00231C6D">
              <w:rPr>
                <w:noProof/>
                <w:webHidden/>
              </w:rPr>
              <w:fldChar w:fldCharType="begin"/>
            </w:r>
            <w:r w:rsidR="00231C6D">
              <w:rPr>
                <w:noProof/>
                <w:webHidden/>
              </w:rPr>
              <w:instrText xml:space="preserve"> PAGEREF _Toc141858512 \h </w:instrText>
            </w:r>
            <w:r w:rsidR="00231C6D">
              <w:rPr>
                <w:noProof/>
                <w:webHidden/>
              </w:rPr>
            </w:r>
            <w:r w:rsidR="00231C6D">
              <w:rPr>
                <w:noProof/>
                <w:webHidden/>
              </w:rPr>
              <w:fldChar w:fldCharType="separate"/>
            </w:r>
            <w:r w:rsidR="00231C6D">
              <w:rPr>
                <w:noProof/>
                <w:webHidden/>
              </w:rPr>
              <w:t>3</w:t>
            </w:r>
            <w:r w:rsidR="00231C6D">
              <w:rPr>
                <w:noProof/>
                <w:webHidden/>
              </w:rPr>
              <w:fldChar w:fldCharType="end"/>
            </w:r>
          </w:hyperlink>
        </w:p>
        <w:p w14:paraId="2085D17A" w14:textId="01944FBC" w:rsidR="00231C6D" w:rsidRDefault="000F0A82">
          <w:pPr>
            <w:pStyle w:val="TOC2"/>
            <w:rPr>
              <w:rFonts w:eastAsiaTheme="minorEastAsia"/>
              <w:noProof/>
              <w:lang w:eastAsia="en-GB"/>
            </w:rPr>
          </w:pPr>
          <w:hyperlink w:anchor="_Toc141858513" w:history="1">
            <w:r w:rsidR="00231C6D" w:rsidRPr="00CF4CE8">
              <w:rPr>
                <w:rStyle w:val="Hyperlink"/>
                <w:noProof/>
              </w:rPr>
              <w:t>Eligibility criteria</w:t>
            </w:r>
            <w:r w:rsidR="00231C6D">
              <w:rPr>
                <w:noProof/>
                <w:webHidden/>
              </w:rPr>
              <w:tab/>
            </w:r>
            <w:r w:rsidR="00231C6D">
              <w:rPr>
                <w:noProof/>
                <w:webHidden/>
              </w:rPr>
              <w:fldChar w:fldCharType="begin"/>
            </w:r>
            <w:r w:rsidR="00231C6D">
              <w:rPr>
                <w:noProof/>
                <w:webHidden/>
              </w:rPr>
              <w:instrText xml:space="preserve"> PAGEREF _Toc141858513 \h </w:instrText>
            </w:r>
            <w:r w:rsidR="00231C6D">
              <w:rPr>
                <w:noProof/>
                <w:webHidden/>
              </w:rPr>
            </w:r>
            <w:r w:rsidR="00231C6D">
              <w:rPr>
                <w:noProof/>
                <w:webHidden/>
              </w:rPr>
              <w:fldChar w:fldCharType="separate"/>
            </w:r>
            <w:r w:rsidR="00231C6D">
              <w:rPr>
                <w:noProof/>
                <w:webHidden/>
              </w:rPr>
              <w:t>4</w:t>
            </w:r>
            <w:r w:rsidR="00231C6D">
              <w:rPr>
                <w:noProof/>
                <w:webHidden/>
              </w:rPr>
              <w:fldChar w:fldCharType="end"/>
            </w:r>
          </w:hyperlink>
        </w:p>
        <w:p w14:paraId="48C1F935" w14:textId="6FFC03C8" w:rsidR="00231C6D" w:rsidRDefault="000F0A82">
          <w:pPr>
            <w:pStyle w:val="TOC2"/>
            <w:rPr>
              <w:rFonts w:eastAsiaTheme="minorEastAsia"/>
              <w:noProof/>
              <w:lang w:eastAsia="en-GB"/>
            </w:rPr>
          </w:pPr>
          <w:hyperlink w:anchor="_Toc141858514" w:history="1">
            <w:r w:rsidR="00231C6D" w:rsidRPr="00CF4CE8">
              <w:rPr>
                <w:rStyle w:val="Hyperlink"/>
                <w:noProof/>
              </w:rPr>
              <w:t>Complaints and refusals</w:t>
            </w:r>
            <w:r w:rsidR="00231C6D">
              <w:rPr>
                <w:noProof/>
                <w:webHidden/>
              </w:rPr>
              <w:tab/>
            </w:r>
            <w:r w:rsidR="00231C6D">
              <w:rPr>
                <w:noProof/>
                <w:webHidden/>
              </w:rPr>
              <w:fldChar w:fldCharType="begin"/>
            </w:r>
            <w:r w:rsidR="00231C6D">
              <w:rPr>
                <w:noProof/>
                <w:webHidden/>
              </w:rPr>
              <w:instrText xml:space="preserve"> PAGEREF _Toc141858514 \h </w:instrText>
            </w:r>
            <w:r w:rsidR="00231C6D">
              <w:rPr>
                <w:noProof/>
                <w:webHidden/>
              </w:rPr>
            </w:r>
            <w:r w:rsidR="00231C6D">
              <w:rPr>
                <w:noProof/>
                <w:webHidden/>
              </w:rPr>
              <w:fldChar w:fldCharType="separate"/>
            </w:r>
            <w:r w:rsidR="00231C6D">
              <w:rPr>
                <w:noProof/>
                <w:webHidden/>
              </w:rPr>
              <w:t>5</w:t>
            </w:r>
            <w:r w:rsidR="00231C6D">
              <w:rPr>
                <w:noProof/>
                <w:webHidden/>
              </w:rPr>
              <w:fldChar w:fldCharType="end"/>
            </w:r>
          </w:hyperlink>
        </w:p>
        <w:p w14:paraId="54822F75" w14:textId="410F09CC" w:rsidR="00231C6D" w:rsidRDefault="000F0A82">
          <w:pPr>
            <w:pStyle w:val="TOC1"/>
            <w:rPr>
              <w:rFonts w:eastAsiaTheme="minorEastAsia"/>
              <w:noProof/>
              <w:lang w:eastAsia="en-GB"/>
            </w:rPr>
          </w:pPr>
          <w:hyperlink w:anchor="_Toc141858515" w:history="1">
            <w:r w:rsidR="00231C6D" w:rsidRPr="00CF4CE8">
              <w:rPr>
                <w:rStyle w:val="Hyperlink"/>
                <w:noProof/>
              </w:rPr>
              <w:t>Part B – Personal Statement</w:t>
            </w:r>
            <w:r w:rsidR="00231C6D">
              <w:rPr>
                <w:noProof/>
                <w:webHidden/>
              </w:rPr>
              <w:tab/>
            </w:r>
            <w:r w:rsidR="00231C6D">
              <w:rPr>
                <w:noProof/>
                <w:webHidden/>
              </w:rPr>
              <w:fldChar w:fldCharType="begin"/>
            </w:r>
            <w:r w:rsidR="00231C6D">
              <w:rPr>
                <w:noProof/>
                <w:webHidden/>
              </w:rPr>
              <w:instrText xml:space="preserve"> PAGEREF _Toc141858515 \h </w:instrText>
            </w:r>
            <w:r w:rsidR="00231C6D">
              <w:rPr>
                <w:noProof/>
                <w:webHidden/>
              </w:rPr>
            </w:r>
            <w:r w:rsidR="00231C6D">
              <w:rPr>
                <w:noProof/>
                <w:webHidden/>
              </w:rPr>
              <w:fldChar w:fldCharType="separate"/>
            </w:r>
            <w:r w:rsidR="00231C6D">
              <w:rPr>
                <w:noProof/>
                <w:webHidden/>
              </w:rPr>
              <w:t>6</w:t>
            </w:r>
            <w:r w:rsidR="00231C6D">
              <w:rPr>
                <w:noProof/>
                <w:webHidden/>
              </w:rPr>
              <w:fldChar w:fldCharType="end"/>
            </w:r>
          </w:hyperlink>
        </w:p>
        <w:p w14:paraId="2163871A" w14:textId="1FB0F7A2" w:rsidR="00231C6D" w:rsidRDefault="000F0A82">
          <w:pPr>
            <w:pStyle w:val="TOC2"/>
            <w:rPr>
              <w:rFonts w:eastAsiaTheme="minorEastAsia"/>
              <w:noProof/>
              <w:lang w:eastAsia="en-GB"/>
            </w:rPr>
          </w:pPr>
          <w:hyperlink w:anchor="_Toc141858516" w:history="1">
            <w:r w:rsidR="00231C6D" w:rsidRPr="00CF4CE8">
              <w:rPr>
                <w:rStyle w:val="Hyperlink"/>
                <w:noProof/>
              </w:rPr>
              <w:t>Criterion 1</w:t>
            </w:r>
            <w:r w:rsidR="00231C6D">
              <w:rPr>
                <w:noProof/>
                <w:webHidden/>
              </w:rPr>
              <w:tab/>
            </w:r>
            <w:r w:rsidR="00231C6D">
              <w:rPr>
                <w:noProof/>
                <w:webHidden/>
              </w:rPr>
              <w:fldChar w:fldCharType="begin"/>
            </w:r>
            <w:r w:rsidR="00231C6D">
              <w:rPr>
                <w:noProof/>
                <w:webHidden/>
              </w:rPr>
              <w:instrText xml:space="preserve"> PAGEREF _Toc141858516 \h </w:instrText>
            </w:r>
            <w:r w:rsidR="00231C6D">
              <w:rPr>
                <w:noProof/>
                <w:webHidden/>
              </w:rPr>
            </w:r>
            <w:r w:rsidR="00231C6D">
              <w:rPr>
                <w:noProof/>
                <w:webHidden/>
              </w:rPr>
              <w:fldChar w:fldCharType="separate"/>
            </w:r>
            <w:r w:rsidR="00231C6D">
              <w:rPr>
                <w:noProof/>
                <w:webHidden/>
              </w:rPr>
              <w:t>6</w:t>
            </w:r>
            <w:r w:rsidR="00231C6D">
              <w:rPr>
                <w:noProof/>
                <w:webHidden/>
              </w:rPr>
              <w:fldChar w:fldCharType="end"/>
            </w:r>
          </w:hyperlink>
        </w:p>
        <w:p w14:paraId="0242C3FF" w14:textId="0805CBA5" w:rsidR="00231C6D" w:rsidRDefault="000F0A82">
          <w:pPr>
            <w:pStyle w:val="TOC2"/>
            <w:rPr>
              <w:rFonts w:eastAsiaTheme="minorEastAsia"/>
              <w:noProof/>
              <w:lang w:eastAsia="en-GB"/>
            </w:rPr>
          </w:pPr>
          <w:hyperlink w:anchor="_Toc141858517" w:history="1">
            <w:r w:rsidR="00231C6D" w:rsidRPr="00CF4CE8">
              <w:rPr>
                <w:rStyle w:val="Hyperlink"/>
                <w:noProof/>
              </w:rPr>
              <w:t>Criterion 2</w:t>
            </w:r>
            <w:r w:rsidR="00231C6D">
              <w:rPr>
                <w:noProof/>
                <w:webHidden/>
              </w:rPr>
              <w:tab/>
            </w:r>
            <w:r w:rsidR="00231C6D">
              <w:rPr>
                <w:noProof/>
                <w:webHidden/>
              </w:rPr>
              <w:fldChar w:fldCharType="begin"/>
            </w:r>
            <w:r w:rsidR="00231C6D">
              <w:rPr>
                <w:noProof/>
                <w:webHidden/>
              </w:rPr>
              <w:instrText xml:space="preserve"> PAGEREF _Toc141858517 \h </w:instrText>
            </w:r>
            <w:r w:rsidR="00231C6D">
              <w:rPr>
                <w:noProof/>
                <w:webHidden/>
              </w:rPr>
            </w:r>
            <w:r w:rsidR="00231C6D">
              <w:rPr>
                <w:noProof/>
                <w:webHidden/>
              </w:rPr>
              <w:fldChar w:fldCharType="separate"/>
            </w:r>
            <w:r w:rsidR="00231C6D">
              <w:rPr>
                <w:noProof/>
                <w:webHidden/>
              </w:rPr>
              <w:t>7</w:t>
            </w:r>
            <w:r w:rsidR="00231C6D">
              <w:rPr>
                <w:noProof/>
                <w:webHidden/>
              </w:rPr>
              <w:fldChar w:fldCharType="end"/>
            </w:r>
          </w:hyperlink>
        </w:p>
        <w:p w14:paraId="5665AF0E" w14:textId="22D779D4" w:rsidR="00231C6D" w:rsidRDefault="000F0A82">
          <w:pPr>
            <w:pStyle w:val="TOC2"/>
            <w:rPr>
              <w:rFonts w:eastAsiaTheme="minorEastAsia"/>
              <w:noProof/>
              <w:lang w:eastAsia="en-GB"/>
            </w:rPr>
          </w:pPr>
          <w:hyperlink w:anchor="_Toc141858518" w:history="1">
            <w:r w:rsidR="00231C6D" w:rsidRPr="00CF4CE8">
              <w:rPr>
                <w:rStyle w:val="Hyperlink"/>
                <w:noProof/>
              </w:rPr>
              <w:t>Criterion 3</w:t>
            </w:r>
            <w:r w:rsidR="00231C6D">
              <w:rPr>
                <w:noProof/>
                <w:webHidden/>
              </w:rPr>
              <w:tab/>
            </w:r>
            <w:r w:rsidR="00231C6D">
              <w:rPr>
                <w:noProof/>
                <w:webHidden/>
              </w:rPr>
              <w:fldChar w:fldCharType="begin"/>
            </w:r>
            <w:r w:rsidR="00231C6D">
              <w:rPr>
                <w:noProof/>
                <w:webHidden/>
              </w:rPr>
              <w:instrText xml:space="preserve"> PAGEREF _Toc141858518 \h </w:instrText>
            </w:r>
            <w:r w:rsidR="00231C6D">
              <w:rPr>
                <w:noProof/>
                <w:webHidden/>
              </w:rPr>
            </w:r>
            <w:r w:rsidR="00231C6D">
              <w:rPr>
                <w:noProof/>
                <w:webHidden/>
              </w:rPr>
              <w:fldChar w:fldCharType="separate"/>
            </w:r>
            <w:r w:rsidR="00231C6D">
              <w:rPr>
                <w:noProof/>
                <w:webHidden/>
              </w:rPr>
              <w:t>8</w:t>
            </w:r>
            <w:r w:rsidR="00231C6D">
              <w:rPr>
                <w:noProof/>
                <w:webHidden/>
              </w:rPr>
              <w:fldChar w:fldCharType="end"/>
            </w:r>
          </w:hyperlink>
        </w:p>
        <w:p w14:paraId="15F98661" w14:textId="7E57B374" w:rsidR="00231C6D" w:rsidRDefault="000F0A82">
          <w:pPr>
            <w:pStyle w:val="TOC2"/>
            <w:rPr>
              <w:rFonts w:eastAsiaTheme="minorEastAsia"/>
              <w:noProof/>
              <w:lang w:eastAsia="en-GB"/>
            </w:rPr>
          </w:pPr>
          <w:hyperlink w:anchor="_Toc141858519" w:history="1">
            <w:r w:rsidR="00231C6D" w:rsidRPr="00CF4CE8">
              <w:rPr>
                <w:rStyle w:val="Hyperlink"/>
                <w:noProof/>
              </w:rPr>
              <w:t>Criterion 4</w:t>
            </w:r>
            <w:r w:rsidR="00231C6D">
              <w:rPr>
                <w:noProof/>
                <w:webHidden/>
              </w:rPr>
              <w:tab/>
            </w:r>
            <w:r w:rsidR="00231C6D">
              <w:rPr>
                <w:noProof/>
                <w:webHidden/>
              </w:rPr>
              <w:fldChar w:fldCharType="begin"/>
            </w:r>
            <w:r w:rsidR="00231C6D">
              <w:rPr>
                <w:noProof/>
                <w:webHidden/>
              </w:rPr>
              <w:instrText xml:space="preserve"> PAGEREF _Toc141858519 \h </w:instrText>
            </w:r>
            <w:r w:rsidR="00231C6D">
              <w:rPr>
                <w:noProof/>
                <w:webHidden/>
              </w:rPr>
            </w:r>
            <w:r w:rsidR="00231C6D">
              <w:rPr>
                <w:noProof/>
                <w:webHidden/>
              </w:rPr>
              <w:fldChar w:fldCharType="separate"/>
            </w:r>
            <w:r w:rsidR="00231C6D">
              <w:rPr>
                <w:noProof/>
                <w:webHidden/>
              </w:rPr>
              <w:t>9</w:t>
            </w:r>
            <w:r w:rsidR="00231C6D">
              <w:rPr>
                <w:noProof/>
                <w:webHidden/>
              </w:rPr>
              <w:fldChar w:fldCharType="end"/>
            </w:r>
          </w:hyperlink>
        </w:p>
        <w:p w14:paraId="20A4FD00" w14:textId="29DB70FD" w:rsidR="00231C6D" w:rsidRDefault="000F0A82">
          <w:pPr>
            <w:pStyle w:val="TOC2"/>
            <w:rPr>
              <w:rFonts w:eastAsiaTheme="minorEastAsia"/>
              <w:noProof/>
              <w:lang w:eastAsia="en-GB"/>
            </w:rPr>
          </w:pPr>
          <w:hyperlink w:anchor="_Toc141858520" w:history="1">
            <w:r w:rsidR="00231C6D" w:rsidRPr="00CF4CE8">
              <w:rPr>
                <w:rStyle w:val="Hyperlink"/>
                <w:noProof/>
              </w:rPr>
              <w:t>Supervisor’s statement</w:t>
            </w:r>
            <w:r w:rsidR="00231C6D">
              <w:rPr>
                <w:noProof/>
                <w:webHidden/>
              </w:rPr>
              <w:tab/>
            </w:r>
            <w:r w:rsidR="00231C6D">
              <w:rPr>
                <w:noProof/>
                <w:webHidden/>
              </w:rPr>
              <w:fldChar w:fldCharType="begin"/>
            </w:r>
            <w:r w:rsidR="00231C6D">
              <w:rPr>
                <w:noProof/>
                <w:webHidden/>
              </w:rPr>
              <w:instrText xml:space="preserve"> PAGEREF _Toc141858520 \h </w:instrText>
            </w:r>
            <w:r w:rsidR="00231C6D">
              <w:rPr>
                <w:noProof/>
                <w:webHidden/>
              </w:rPr>
            </w:r>
            <w:r w:rsidR="00231C6D">
              <w:rPr>
                <w:noProof/>
                <w:webHidden/>
              </w:rPr>
              <w:fldChar w:fldCharType="separate"/>
            </w:r>
            <w:r w:rsidR="00231C6D">
              <w:rPr>
                <w:noProof/>
                <w:webHidden/>
              </w:rPr>
              <w:t>9</w:t>
            </w:r>
            <w:r w:rsidR="00231C6D">
              <w:rPr>
                <w:noProof/>
                <w:webHidden/>
              </w:rPr>
              <w:fldChar w:fldCharType="end"/>
            </w:r>
          </w:hyperlink>
        </w:p>
        <w:p w14:paraId="748AA098" w14:textId="23D79060" w:rsidR="00231C6D" w:rsidRDefault="000F0A82">
          <w:pPr>
            <w:pStyle w:val="TOC2"/>
            <w:rPr>
              <w:rFonts w:eastAsiaTheme="minorEastAsia"/>
              <w:noProof/>
              <w:lang w:eastAsia="en-GB"/>
            </w:rPr>
          </w:pPr>
          <w:hyperlink w:anchor="_Toc141858521" w:history="1">
            <w:r w:rsidR="00231C6D" w:rsidRPr="00CF4CE8">
              <w:rPr>
                <w:rStyle w:val="Hyperlink"/>
                <w:noProof/>
              </w:rPr>
              <w:t>Making an application from outside the UK</w:t>
            </w:r>
            <w:r w:rsidR="00231C6D">
              <w:rPr>
                <w:noProof/>
                <w:webHidden/>
              </w:rPr>
              <w:tab/>
            </w:r>
            <w:r w:rsidR="00231C6D">
              <w:rPr>
                <w:noProof/>
                <w:webHidden/>
              </w:rPr>
              <w:fldChar w:fldCharType="begin"/>
            </w:r>
            <w:r w:rsidR="00231C6D">
              <w:rPr>
                <w:noProof/>
                <w:webHidden/>
              </w:rPr>
              <w:instrText xml:space="preserve"> PAGEREF _Toc141858521 \h </w:instrText>
            </w:r>
            <w:r w:rsidR="00231C6D">
              <w:rPr>
                <w:noProof/>
                <w:webHidden/>
              </w:rPr>
            </w:r>
            <w:r w:rsidR="00231C6D">
              <w:rPr>
                <w:noProof/>
                <w:webHidden/>
              </w:rPr>
              <w:fldChar w:fldCharType="separate"/>
            </w:r>
            <w:r w:rsidR="00231C6D">
              <w:rPr>
                <w:noProof/>
                <w:webHidden/>
              </w:rPr>
              <w:t>9</w:t>
            </w:r>
            <w:r w:rsidR="00231C6D">
              <w:rPr>
                <w:noProof/>
                <w:webHidden/>
              </w:rPr>
              <w:fldChar w:fldCharType="end"/>
            </w:r>
          </w:hyperlink>
        </w:p>
        <w:p w14:paraId="053FDEE2" w14:textId="18EC5925" w:rsidR="00231C6D" w:rsidRDefault="000F0A82">
          <w:pPr>
            <w:pStyle w:val="TOC2"/>
            <w:rPr>
              <w:rFonts w:eastAsiaTheme="minorEastAsia"/>
              <w:noProof/>
              <w:lang w:eastAsia="en-GB"/>
            </w:rPr>
          </w:pPr>
          <w:hyperlink w:anchor="_Toc141858522" w:history="1">
            <w:r w:rsidR="00231C6D" w:rsidRPr="00CF4CE8">
              <w:rPr>
                <w:rStyle w:val="Hyperlink"/>
                <w:noProof/>
              </w:rPr>
              <w:t>Paying for your Application</w:t>
            </w:r>
            <w:r w:rsidR="00231C6D">
              <w:rPr>
                <w:noProof/>
                <w:webHidden/>
              </w:rPr>
              <w:tab/>
            </w:r>
            <w:r w:rsidR="00231C6D">
              <w:rPr>
                <w:noProof/>
                <w:webHidden/>
              </w:rPr>
              <w:fldChar w:fldCharType="begin"/>
            </w:r>
            <w:r w:rsidR="00231C6D">
              <w:rPr>
                <w:noProof/>
                <w:webHidden/>
              </w:rPr>
              <w:instrText xml:space="preserve"> PAGEREF _Toc141858522 \h </w:instrText>
            </w:r>
            <w:r w:rsidR="00231C6D">
              <w:rPr>
                <w:noProof/>
                <w:webHidden/>
              </w:rPr>
            </w:r>
            <w:r w:rsidR="00231C6D">
              <w:rPr>
                <w:noProof/>
                <w:webHidden/>
              </w:rPr>
              <w:fldChar w:fldCharType="separate"/>
            </w:r>
            <w:r w:rsidR="00231C6D">
              <w:rPr>
                <w:noProof/>
                <w:webHidden/>
              </w:rPr>
              <w:t>10</w:t>
            </w:r>
            <w:r w:rsidR="00231C6D">
              <w:rPr>
                <w:noProof/>
                <w:webHidden/>
              </w:rPr>
              <w:fldChar w:fldCharType="end"/>
            </w:r>
          </w:hyperlink>
        </w:p>
        <w:p w14:paraId="7E563AB9" w14:textId="791F7650" w:rsidR="00231C6D" w:rsidRDefault="000F0A82">
          <w:pPr>
            <w:pStyle w:val="TOC2"/>
            <w:rPr>
              <w:rFonts w:eastAsiaTheme="minorEastAsia"/>
              <w:noProof/>
              <w:lang w:eastAsia="en-GB"/>
            </w:rPr>
          </w:pPr>
          <w:hyperlink w:anchor="_Toc141858523" w:history="1">
            <w:r w:rsidR="00231C6D" w:rsidRPr="00CF4CE8">
              <w:rPr>
                <w:rStyle w:val="Hyperlink"/>
                <w:noProof/>
              </w:rPr>
              <w:t>Honesty and plagiarism</w:t>
            </w:r>
            <w:r w:rsidR="00231C6D">
              <w:rPr>
                <w:noProof/>
                <w:webHidden/>
              </w:rPr>
              <w:tab/>
            </w:r>
            <w:r w:rsidR="00231C6D">
              <w:rPr>
                <w:noProof/>
                <w:webHidden/>
              </w:rPr>
              <w:fldChar w:fldCharType="begin"/>
            </w:r>
            <w:r w:rsidR="00231C6D">
              <w:rPr>
                <w:noProof/>
                <w:webHidden/>
              </w:rPr>
              <w:instrText xml:space="preserve"> PAGEREF _Toc141858523 \h </w:instrText>
            </w:r>
            <w:r w:rsidR="00231C6D">
              <w:rPr>
                <w:noProof/>
                <w:webHidden/>
              </w:rPr>
            </w:r>
            <w:r w:rsidR="00231C6D">
              <w:rPr>
                <w:noProof/>
                <w:webHidden/>
              </w:rPr>
              <w:fldChar w:fldCharType="separate"/>
            </w:r>
            <w:r w:rsidR="00231C6D">
              <w:rPr>
                <w:noProof/>
                <w:webHidden/>
              </w:rPr>
              <w:t>10</w:t>
            </w:r>
            <w:r w:rsidR="00231C6D">
              <w:rPr>
                <w:noProof/>
                <w:webHidden/>
              </w:rPr>
              <w:fldChar w:fldCharType="end"/>
            </w:r>
          </w:hyperlink>
        </w:p>
        <w:p w14:paraId="4D17B501" w14:textId="22DF7EB2" w:rsidR="00231C6D" w:rsidRDefault="000F0A82">
          <w:pPr>
            <w:pStyle w:val="TOC1"/>
            <w:rPr>
              <w:rFonts w:eastAsiaTheme="minorEastAsia"/>
              <w:noProof/>
              <w:lang w:eastAsia="en-GB"/>
            </w:rPr>
          </w:pPr>
          <w:hyperlink w:anchor="_Toc141858524" w:history="1">
            <w:r w:rsidR="00231C6D" w:rsidRPr="00CF4CE8">
              <w:rPr>
                <w:rStyle w:val="Hyperlink"/>
                <w:noProof/>
              </w:rPr>
              <w:t>Further information and advice</w:t>
            </w:r>
            <w:r w:rsidR="00231C6D">
              <w:rPr>
                <w:noProof/>
                <w:webHidden/>
              </w:rPr>
              <w:tab/>
            </w:r>
            <w:r w:rsidR="00231C6D">
              <w:rPr>
                <w:noProof/>
                <w:webHidden/>
              </w:rPr>
              <w:fldChar w:fldCharType="begin"/>
            </w:r>
            <w:r w:rsidR="00231C6D">
              <w:rPr>
                <w:noProof/>
                <w:webHidden/>
              </w:rPr>
              <w:instrText xml:space="preserve"> PAGEREF _Toc141858524 \h </w:instrText>
            </w:r>
            <w:r w:rsidR="00231C6D">
              <w:rPr>
                <w:noProof/>
                <w:webHidden/>
              </w:rPr>
            </w:r>
            <w:r w:rsidR="00231C6D">
              <w:rPr>
                <w:noProof/>
                <w:webHidden/>
              </w:rPr>
              <w:fldChar w:fldCharType="separate"/>
            </w:r>
            <w:r w:rsidR="00231C6D">
              <w:rPr>
                <w:noProof/>
                <w:webHidden/>
              </w:rPr>
              <w:t>10</w:t>
            </w:r>
            <w:r w:rsidR="00231C6D">
              <w:rPr>
                <w:noProof/>
                <w:webHidden/>
              </w:rPr>
              <w:fldChar w:fldCharType="end"/>
            </w:r>
          </w:hyperlink>
        </w:p>
        <w:p w14:paraId="2187D37D" w14:textId="5CBF51ED" w:rsidR="00231C6D" w:rsidRDefault="000F0A82">
          <w:pPr>
            <w:pStyle w:val="TOC2"/>
            <w:rPr>
              <w:rFonts w:eastAsiaTheme="minorEastAsia"/>
              <w:noProof/>
              <w:lang w:eastAsia="en-GB"/>
            </w:rPr>
          </w:pPr>
          <w:hyperlink w:anchor="_Toc141858525" w:history="1">
            <w:r w:rsidR="00231C6D" w:rsidRPr="00CF4CE8">
              <w:rPr>
                <w:rStyle w:val="Hyperlink"/>
                <w:noProof/>
              </w:rPr>
              <w:t>Sending us your application</w:t>
            </w:r>
            <w:r w:rsidR="00231C6D">
              <w:rPr>
                <w:noProof/>
                <w:webHidden/>
              </w:rPr>
              <w:tab/>
            </w:r>
            <w:r w:rsidR="00231C6D">
              <w:rPr>
                <w:noProof/>
                <w:webHidden/>
              </w:rPr>
              <w:fldChar w:fldCharType="begin"/>
            </w:r>
            <w:r w:rsidR="00231C6D">
              <w:rPr>
                <w:noProof/>
                <w:webHidden/>
              </w:rPr>
              <w:instrText xml:space="preserve"> PAGEREF _Toc141858525 \h </w:instrText>
            </w:r>
            <w:r w:rsidR="00231C6D">
              <w:rPr>
                <w:noProof/>
                <w:webHidden/>
              </w:rPr>
            </w:r>
            <w:r w:rsidR="00231C6D">
              <w:rPr>
                <w:noProof/>
                <w:webHidden/>
              </w:rPr>
              <w:fldChar w:fldCharType="separate"/>
            </w:r>
            <w:r w:rsidR="00231C6D">
              <w:rPr>
                <w:noProof/>
                <w:webHidden/>
              </w:rPr>
              <w:t>11</w:t>
            </w:r>
            <w:r w:rsidR="00231C6D">
              <w:rPr>
                <w:noProof/>
                <w:webHidden/>
              </w:rPr>
              <w:fldChar w:fldCharType="end"/>
            </w:r>
          </w:hyperlink>
        </w:p>
        <w:p w14:paraId="72C91A01" w14:textId="3994682F" w:rsidR="00231C6D" w:rsidRDefault="000F0A82">
          <w:pPr>
            <w:pStyle w:val="TOC2"/>
            <w:rPr>
              <w:rFonts w:eastAsiaTheme="minorEastAsia"/>
              <w:noProof/>
              <w:lang w:eastAsia="en-GB"/>
            </w:rPr>
          </w:pPr>
          <w:hyperlink w:anchor="_Toc141858526" w:history="1">
            <w:r w:rsidR="00231C6D" w:rsidRPr="00CF4CE8">
              <w:rPr>
                <w:rStyle w:val="Hyperlink"/>
                <w:noProof/>
              </w:rPr>
              <w:t>Processing your application</w:t>
            </w:r>
            <w:r w:rsidR="00231C6D">
              <w:rPr>
                <w:noProof/>
                <w:webHidden/>
              </w:rPr>
              <w:tab/>
            </w:r>
            <w:r w:rsidR="00231C6D">
              <w:rPr>
                <w:noProof/>
                <w:webHidden/>
              </w:rPr>
              <w:fldChar w:fldCharType="begin"/>
            </w:r>
            <w:r w:rsidR="00231C6D">
              <w:rPr>
                <w:noProof/>
                <w:webHidden/>
              </w:rPr>
              <w:instrText xml:space="preserve"> PAGEREF _Toc141858526 \h </w:instrText>
            </w:r>
            <w:r w:rsidR="00231C6D">
              <w:rPr>
                <w:noProof/>
                <w:webHidden/>
              </w:rPr>
            </w:r>
            <w:r w:rsidR="00231C6D">
              <w:rPr>
                <w:noProof/>
                <w:webHidden/>
              </w:rPr>
              <w:fldChar w:fldCharType="separate"/>
            </w:r>
            <w:r w:rsidR="00231C6D">
              <w:rPr>
                <w:noProof/>
                <w:webHidden/>
              </w:rPr>
              <w:t>12</w:t>
            </w:r>
            <w:r w:rsidR="00231C6D">
              <w:rPr>
                <w:noProof/>
                <w:webHidden/>
              </w:rPr>
              <w:fldChar w:fldCharType="end"/>
            </w:r>
          </w:hyperlink>
        </w:p>
        <w:p w14:paraId="27F79007" w14:textId="1DC745D9" w:rsidR="00231C6D" w:rsidRDefault="000F0A82">
          <w:pPr>
            <w:pStyle w:val="TOC2"/>
            <w:rPr>
              <w:rFonts w:eastAsiaTheme="minorEastAsia"/>
              <w:noProof/>
              <w:lang w:eastAsia="en-GB"/>
            </w:rPr>
          </w:pPr>
          <w:hyperlink w:anchor="_Toc141858527" w:history="1">
            <w:r w:rsidR="00231C6D" w:rsidRPr="00CF4CE8">
              <w:rPr>
                <w:rStyle w:val="Hyperlink"/>
                <w:noProof/>
              </w:rPr>
              <w:t>Getting your result</w:t>
            </w:r>
            <w:r w:rsidR="00231C6D">
              <w:rPr>
                <w:noProof/>
                <w:webHidden/>
              </w:rPr>
              <w:tab/>
            </w:r>
            <w:r w:rsidR="00231C6D">
              <w:rPr>
                <w:noProof/>
                <w:webHidden/>
              </w:rPr>
              <w:fldChar w:fldCharType="begin"/>
            </w:r>
            <w:r w:rsidR="00231C6D">
              <w:rPr>
                <w:noProof/>
                <w:webHidden/>
              </w:rPr>
              <w:instrText xml:space="preserve"> PAGEREF _Toc141858527 \h </w:instrText>
            </w:r>
            <w:r w:rsidR="00231C6D">
              <w:rPr>
                <w:noProof/>
                <w:webHidden/>
              </w:rPr>
            </w:r>
            <w:r w:rsidR="00231C6D">
              <w:rPr>
                <w:noProof/>
                <w:webHidden/>
              </w:rPr>
              <w:fldChar w:fldCharType="separate"/>
            </w:r>
            <w:r w:rsidR="00231C6D">
              <w:rPr>
                <w:noProof/>
                <w:webHidden/>
              </w:rPr>
              <w:t>12</w:t>
            </w:r>
            <w:r w:rsidR="00231C6D">
              <w:rPr>
                <w:noProof/>
                <w:webHidden/>
              </w:rPr>
              <w:fldChar w:fldCharType="end"/>
            </w:r>
          </w:hyperlink>
        </w:p>
        <w:p w14:paraId="5F5D132A" w14:textId="019EE21C" w:rsidR="00231C6D" w:rsidRDefault="000F0A82">
          <w:pPr>
            <w:pStyle w:val="TOC2"/>
            <w:rPr>
              <w:rFonts w:eastAsiaTheme="minorEastAsia"/>
              <w:noProof/>
              <w:lang w:eastAsia="en-GB"/>
            </w:rPr>
          </w:pPr>
          <w:hyperlink w:anchor="_Toc141858528" w:history="1">
            <w:r w:rsidR="00231C6D" w:rsidRPr="00CF4CE8">
              <w:rPr>
                <w:rStyle w:val="Hyperlink"/>
                <w:noProof/>
              </w:rPr>
              <w:t>How to contact us</w:t>
            </w:r>
            <w:r w:rsidR="00231C6D">
              <w:rPr>
                <w:noProof/>
                <w:webHidden/>
              </w:rPr>
              <w:tab/>
            </w:r>
            <w:r w:rsidR="00231C6D">
              <w:rPr>
                <w:noProof/>
                <w:webHidden/>
              </w:rPr>
              <w:fldChar w:fldCharType="begin"/>
            </w:r>
            <w:r w:rsidR="00231C6D">
              <w:rPr>
                <w:noProof/>
                <w:webHidden/>
              </w:rPr>
              <w:instrText xml:space="preserve"> PAGEREF _Toc141858528 \h </w:instrText>
            </w:r>
            <w:r w:rsidR="00231C6D">
              <w:rPr>
                <w:noProof/>
                <w:webHidden/>
              </w:rPr>
            </w:r>
            <w:r w:rsidR="00231C6D">
              <w:rPr>
                <w:noProof/>
                <w:webHidden/>
              </w:rPr>
              <w:fldChar w:fldCharType="separate"/>
            </w:r>
            <w:r w:rsidR="00231C6D">
              <w:rPr>
                <w:noProof/>
                <w:webHidden/>
              </w:rPr>
              <w:t>13</w:t>
            </w:r>
            <w:r w:rsidR="00231C6D">
              <w:rPr>
                <w:noProof/>
                <w:webHidden/>
              </w:rPr>
              <w:fldChar w:fldCharType="end"/>
            </w:r>
          </w:hyperlink>
        </w:p>
        <w:p w14:paraId="1027CFA8" w14:textId="10B51C0F" w:rsidR="003C766B" w:rsidRDefault="003C766B">
          <w:r>
            <w:rPr>
              <w:b/>
              <w:bCs/>
              <w:noProof/>
            </w:rPr>
            <w:fldChar w:fldCharType="end"/>
          </w:r>
        </w:p>
      </w:sdtContent>
    </w:sdt>
    <w:p w14:paraId="386297CE" w14:textId="77777777" w:rsidR="003C766B" w:rsidRDefault="003C766B">
      <w:pPr>
        <w:spacing w:after="160" w:line="259" w:lineRule="auto"/>
        <w:rPr>
          <w:rFonts w:asciiTheme="majorHAnsi" w:eastAsiaTheme="majorEastAsia" w:hAnsiTheme="majorHAnsi" w:cstheme="majorBidi"/>
          <w:b/>
          <w:bCs/>
          <w:color w:val="E20E5A" w:themeColor="accent1"/>
          <w:sz w:val="66"/>
          <w:szCs w:val="28"/>
        </w:rPr>
      </w:pPr>
      <w:bookmarkStart w:id="1" w:name="_Toc137817295"/>
      <w:bookmarkStart w:id="2" w:name="_Toc138423548"/>
      <w:r>
        <w:br w:type="page"/>
      </w:r>
    </w:p>
    <w:p w14:paraId="2FE4B958" w14:textId="78A857D9" w:rsidR="007D7B44" w:rsidRPr="00F87794" w:rsidRDefault="003C766B" w:rsidP="00F87794">
      <w:pPr>
        <w:pStyle w:val="Heading1"/>
      </w:pPr>
      <w:bookmarkStart w:id="3" w:name="_Toc141858510"/>
      <w:r>
        <w:lastRenderedPageBreak/>
        <w:t>Completing the Application Form</w:t>
      </w:r>
      <w:bookmarkEnd w:id="1"/>
      <w:bookmarkEnd w:id="2"/>
      <w:bookmarkEnd w:id="3"/>
      <w:r>
        <w:t xml:space="preserve"> </w:t>
      </w:r>
    </w:p>
    <w:p w14:paraId="5BFC3FE4" w14:textId="361BCF9C" w:rsidR="000A74F9" w:rsidRPr="007A4E0C" w:rsidRDefault="000A74F9" w:rsidP="000A74F9">
      <w:pPr>
        <w:spacing w:after="121"/>
        <w:ind w:left="19" w:right="559"/>
        <w:rPr>
          <w:rFonts w:cs="Segoe UI"/>
        </w:rPr>
      </w:pPr>
      <w:r>
        <w:t xml:space="preserve">This </w:t>
      </w:r>
      <w:r w:rsidR="00AC220A">
        <w:t>guidance</w:t>
      </w:r>
      <w:r>
        <w:t xml:space="preserve"> is for current </w:t>
      </w:r>
      <w:r w:rsidR="001D06C8">
        <w:t xml:space="preserve">senior </w:t>
      </w:r>
      <w:r>
        <w:t xml:space="preserve">accredited </w:t>
      </w:r>
      <w:r w:rsidR="00A12A6B">
        <w:t>members</w:t>
      </w:r>
      <w:r w:rsidR="00F61317">
        <w:t xml:space="preserve"> </w:t>
      </w:r>
      <w:r>
        <w:t>applying for our revised senior accredited membership category (</w:t>
      </w:r>
      <w:proofErr w:type="spellStart"/>
      <w:r w:rsidR="00AC220A">
        <w:t>SCoPEd</w:t>
      </w:r>
      <w:proofErr w:type="spellEnd"/>
      <w:r>
        <w:t xml:space="preserve"> column C) during the BACP </w:t>
      </w:r>
      <w:proofErr w:type="spellStart"/>
      <w:r>
        <w:t>SCoPEd</w:t>
      </w:r>
      <w:proofErr w:type="spellEnd"/>
      <w:r>
        <w:t xml:space="preserve"> transition period.</w:t>
      </w:r>
      <w:r w:rsidRPr="007C05F7" w:rsidDel="00064FC6">
        <w:t xml:space="preserve"> </w:t>
      </w:r>
      <w:r>
        <w:t xml:space="preserve">This </w:t>
      </w:r>
      <w:r w:rsidR="00AC220A">
        <w:t>guidance</w:t>
      </w:r>
      <w:r>
        <w:t xml:space="preserve"> </w:t>
      </w:r>
      <w:r w:rsidRPr="007A4E0C" w:rsidDel="00064FC6">
        <w:t>provides additional information and clarification on some of the common queries that we receive</w:t>
      </w:r>
      <w:r w:rsidR="005B21D1">
        <w:t>. It also provides</w:t>
      </w:r>
      <w:r w:rsidRPr="007A4E0C" w:rsidDel="00064FC6">
        <w:t xml:space="preserve"> clarification on key points </w:t>
      </w:r>
      <w:r w:rsidR="00D520CD">
        <w:t xml:space="preserve">to help you understand what’s required and submit the correct information. </w:t>
      </w:r>
    </w:p>
    <w:p w14:paraId="772C0556" w14:textId="77777777" w:rsidR="000A74F9" w:rsidRDefault="000A74F9" w:rsidP="000A74F9">
      <w:pPr>
        <w:spacing w:after="121"/>
        <w:ind w:left="19" w:right="559"/>
      </w:pPr>
    </w:p>
    <w:p w14:paraId="043DD99D" w14:textId="50427A03" w:rsidR="000A74F9" w:rsidRDefault="000A74F9" w:rsidP="00F87794">
      <w:pPr>
        <w:spacing w:after="121"/>
        <w:ind w:left="19" w:right="559"/>
      </w:pPr>
      <w:r w:rsidRPr="007A4E0C">
        <w:rPr>
          <w:rStyle w:val="cf01"/>
          <w:rFonts w:asciiTheme="minorHAnsi" w:hAnsiTheme="minorHAnsi"/>
          <w:sz w:val="22"/>
          <w:szCs w:val="22"/>
        </w:rPr>
        <w:t xml:space="preserve">The application form will be available </w:t>
      </w:r>
      <w:r>
        <w:rPr>
          <w:rStyle w:val="cf01"/>
          <w:rFonts w:asciiTheme="minorHAnsi" w:hAnsiTheme="minorHAnsi"/>
          <w:sz w:val="22"/>
          <w:szCs w:val="22"/>
        </w:rPr>
        <w:t>on our website</w:t>
      </w:r>
      <w:r w:rsidRPr="007A4E0C">
        <w:rPr>
          <w:rStyle w:val="cf01"/>
          <w:rFonts w:asciiTheme="minorHAnsi" w:hAnsiTheme="minorHAnsi"/>
          <w:sz w:val="22"/>
          <w:szCs w:val="22"/>
        </w:rPr>
        <w:t xml:space="preserve"> once the transition period opens in February 2024. At this time, if you ready to apply you may find it helpful to have a copy of the application form to </w:t>
      </w:r>
      <w:r w:rsidR="00AC220A" w:rsidRPr="007A4E0C">
        <w:rPr>
          <w:rStyle w:val="cf01"/>
          <w:rFonts w:asciiTheme="minorHAnsi" w:hAnsiTheme="minorHAnsi"/>
          <w:sz w:val="22"/>
          <w:szCs w:val="22"/>
        </w:rPr>
        <w:t>hand.</w:t>
      </w:r>
    </w:p>
    <w:p w14:paraId="08B8C94E" w14:textId="77777777" w:rsidR="00F87794" w:rsidRDefault="00F87794" w:rsidP="00F87794">
      <w:pPr>
        <w:spacing w:after="121"/>
        <w:ind w:left="19" w:right="559"/>
      </w:pPr>
    </w:p>
    <w:p w14:paraId="4F16A1E4" w14:textId="69C97672" w:rsidR="00C7310C" w:rsidRPr="00906FFF" w:rsidRDefault="00C7310C" w:rsidP="00906FFF">
      <w:pPr>
        <w:spacing w:line="259" w:lineRule="auto"/>
        <w:ind w:left="19"/>
        <w:rPr>
          <w:sz w:val="36"/>
          <w:szCs w:val="36"/>
        </w:rPr>
      </w:pPr>
      <w:r w:rsidRPr="00A66A24">
        <w:rPr>
          <w:b/>
          <w:color w:val="31006F"/>
          <w:sz w:val="36"/>
          <w:szCs w:val="36"/>
        </w:rPr>
        <w:t xml:space="preserve">Personal Information </w:t>
      </w:r>
    </w:p>
    <w:p w14:paraId="60FE9F9B" w14:textId="70E35C06" w:rsidR="00C7310C" w:rsidRDefault="00C7310C" w:rsidP="00906FFF">
      <w:pPr>
        <w:pStyle w:val="Heading2"/>
      </w:pPr>
      <w:bookmarkStart w:id="4" w:name="_Toc139623300"/>
      <w:bookmarkStart w:id="5" w:name="_Toc141858511"/>
      <w:r>
        <w:t>Your details</w:t>
      </w:r>
      <w:bookmarkEnd w:id="4"/>
      <w:bookmarkEnd w:id="5"/>
      <w:r>
        <w:t xml:space="preserve"> </w:t>
      </w:r>
    </w:p>
    <w:p w14:paraId="233DD55A" w14:textId="77777777" w:rsidR="00C7310C" w:rsidRDefault="00C7310C" w:rsidP="00C7310C">
      <w:pPr>
        <w:ind w:left="19" w:right="678"/>
      </w:pPr>
      <w:r>
        <w:t xml:space="preserve">Please check that we have your correct contact details, as we may need to email you with any queries or to provide an update on your application. </w:t>
      </w:r>
      <w:r>
        <w:rPr>
          <w:sz w:val="28"/>
        </w:rPr>
        <w:t xml:space="preserve"> </w:t>
      </w:r>
    </w:p>
    <w:p w14:paraId="252D9403" w14:textId="3FB22877" w:rsidR="00A814CC" w:rsidRDefault="00A814CC" w:rsidP="003C766B">
      <w:pPr>
        <w:spacing w:after="121"/>
        <w:ind w:left="19" w:right="559"/>
      </w:pPr>
    </w:p>
    <w:p w14:paraId="779588F9" w14:textId="703C3AD5" w:rsidR="00121B38" w:rsidRDefault="00121B38" w:rsidP="0032301C">
      <w:pPr>
        <w:pStyle w:val="Heading1"/>
      </w:pPr>
      <w:bookmarkStart w:id="6" w:name="_Toc141858512"/>
      <w:r>
        <w:t xml:space="preserve">Part A: </w:t>
      </w:r>
      <w:bookmarkEnd w:id="0"/>
      <w:r w:rsidR="00F61317">
        <w:t>Eligibility</w:t>
      </w:r>
      <w:r w:rsidR="00CE300D">
        <w:t xml:space="preserve"> Criteria</w:t>
      </w:r>
      <w:bookmarkEnd w:id="6"/>
      <w:r w:rsidR="00CE300D">
        <w:t xml:space="preserve"> </w:t>
      </w:r>
      <w:r>
        <w:t xml:space="preserve"> </w:t>
      </w:r>
    </w:p>
    <w:p w14:paraId="3EB4B9A2" w14:textId="77777777" w:rsidR="00121B38" w:rsidRDefault="00121B38" w:rsidP="00121B38">
      <w:pPr>
        <w:spacing w:line="259" w:lineRule="auto"/>
      </w:pPr>
      <w:r>
        <w:rPr>
          <w:b/>
          <w:color w:val="31006F"/>
          <w:sz w:val="32"/>
        </w:rPr>
        <w:t xml:space="preserve"> </w:t>
      </w:r>
    </w:p>
    <w:p w14:paraId="3B566B3F" w14:textId="77777777" w:rsidR="00121B38" w:rsidRDefault="00121B38" w:rsidP="00121B38">
      <w:pPr>
        <w:spacing w:line="259" w:lineRule="auto"/>
        <w:ind w:left="19" w:right="6300"/>
      </w:pPr>
      <w:r>
        <w:rPr>
          <w:b/>
          <w:color w:val="31006F"/>
          <w:sz w:val="28"/>
        </w:rPr>
        <w:t xml:space="preserve">Eligibility for Application </w:t>
      </w:r>
      <w:r>
        <w:rPr>
          <w:b/>
          <w:color w:val="31006F"/>
          <w:sz w:val="32"/>
        </w:rPr>
        <w:t xml:space="preserve"> </w:t>
      </w:r>
    </w:p>
    <w:p w14:paraId="7D5D22C1" w14:textId="77777777" w:rsidR="00121B38" w:rsidRDefault="00121B38" w:rsidP="00121B38">
      <w:pPr>
        <w:ind w:left="19"/>
      </w:pPr>
    </w:p>
    <w:p w14:paraId="1095EA41" w14:textId="0D10B58D" w:rsidR="004A179C" w:rsidRDefault="004A179C" w:rsidP="004A179C">
      <w:bookmarkStart w:id="7" w:name="_Toc137817297"/>
      <w:bookmarkStart w:id="8" w:name="_Toc138423551"/>
      <w:r>
        <w:t xml:space="preserve">You can apply for </w:t>
      </w:r>
      <w:r w:rsidR="00BE051E">
        <w:t>s</w:t>
      </w:r>
      <w:r>
        <w:t>enior accreditation once you</w:t>
      </w:r>
      <w:r w:rsidR="004A529E">
        <w:t>’</w:t>
      </w:r>
      <w:r>
        <w:t xml:space="preserve">ve achieved </w:t>
      </w:r>
      <w:r w:rsidR="00BE051E">
        <w:t>a</w:t>
      </w:r>
      <w:r>
        <w:t xml:space="preserve">ccredited </w:t>
      </w:r>
      <w:r w:rsidR="00BE051E">
        <w:t>m</w:t>
      </w:r>
      <w:r>
        <w:t>ember MBACP status and can meet all the eligibility criteria</w:t>
      </w:r>
      <w:r w:rsidR="00120BA4">
        <w:t xml:space="preserve"> </w:t>
      </w:r>
      <w:r w:rsidR="00072D71">
        <w:t xml:space="preserve">when the </w:t>
      </w:r>
      <w:r w:rsidR="00AC220A">
        <w:t>transition</w:t>
      </w:r>
      <w:r w:rsidR="00072D71">
        <w:t xml:space="preserve"> period opens in early February 2024</w:t>
      </w:r>
      <w:r>
        <w:t>. You</w:t>
      </w:r>
      <w:r w:rsidR="00243225">
        <w:t>’</w:t>
      </w:r>
      <w:r>
        <w:t xml:space="preserve">ll need to demonstrate a combination of training, personal development activities, and provide a personal statement showing that your practice demonstrates you are meeting </w:t>
      </w:r>
      <w:r w:rsidR="005435A4">
        <w:t xml:space="preserve">the required </w:t>
      </w:r>
      <w:proofErr w:type="spellStart"/>
      <w:r>
        <w:t>SCoPEd</w:t>
      </w:r>
      <w:proofErr w:type="spellEnd"/>
      <w:r>
        <w:t xml:space="preserve"> column C </w:t>
      </w:r>
      <w:r w:rsidR="311D13C3">
        <w:t>competences</w:t>
      </w:r>
      <w:r>
        <w:t xml:space="preserve">. </w:t>
      </w:r>
    </w:p>
    <w:p w14:paraId="4E1A211D" w14:textId="77777777" w:rsidR="001F3917" w:rsidRDefault="001F3917" w:rsidP="001F3917">
      <w:pPr>
        <w:ind w:right="559"/>
      </w:pPr>
    </w:p>
    <w:p w14:paraId="66391575" w14:textId="77777777" w:rsidR="00F87794" w:rsidRDefault="00F87794" w:rsidP="0032301C">
      <w:pPr>
        <w:pStyle w:val="Heading2"/>
      </w:pPr>
    </w:p>
    <w:p w14:paraId="3F372032" w14:textId="77777777" w:rsidR="00906FFF" w:rsidRPr="00906FFF" w:rsidRDefault="00906FFF" w:rsidP="00906FFF">
      <w:pPr>
        <w:pStyle w:val="BodyText"/>
      </w:pPr>
    </w:p>
    <w:p w14:paraId="26F10B4C" w14:textId="77777777" w:rsidR="00F87794" w:rsidRPr="00F87794" w:rsidRDefault="00F87794" w:rsidP="00F87794">
      <w:pPr>
        <w:pStyle w:val="BodyText"/>
      </w:pPr>
    </w:p>
    <w:p w14:paraId="13CD27F7" w14:textId="4FF0DC1D" w:rsidR="00121B38" w:rsidRPr="0032301C" w:rsidRDefault="00121B38" w:rsidP="0032301C">
      <w:pPr>
        <w:pStyle w:val="Heading2"/>
      </w:pPr>
      <w:bookmarkStart w:id="9" w:name="_Toc141858513"/>
      <w:r w:rsidRPr="0032301C">
        <w:lastRenderedPageBreak/>
        <w:t>Eligibility criteria</w:t>
      </w:r>
      <w:bookmarkEnd w:id="9"/>
      <w:r w:rsidRPr="0032301C">
        <w:t xml:space="preserve"> </w:t>
      </w:r>
      <w:bookmarkEnd w:id="7"/>
      <w:bookmarkEnd w:id="8"/>
    </w:p>
    <w:p w14:paraId="212AC480" w14:textId="05FDD5B7" w:rsidR="004F30E2" w:rsidRDefault="004F30E2" w:rsidP="004F30E2">
      <w:pPr>
        <w:spacing w:line="259" w:lineRule="auto"/>
      </w:pPr>
      <w:r>
        <w:t xml:space="preserve">There are three eligibility criteria in this section. </w:t>
      </w:r>
    </w:p>
    <w:p w14:paraId="4AE2151D" w14:textId="77777777" w:rsidR="00D2202F" w:rsidRDefault="00D2202F" w:rsidP="00D2202F">
      <w:pPr>
        <w:ind w:left="19" w:right="559"/>
        <w:rPr>
          <w:b/>
          <w:bCs/>
          <w:color w:val="7030A0"/>
        </w:rPr>
      </w:pPr>
      <w:bookmarkStart w:id="10" w:name="_Toc137817298"/>
      <w:bookmarkStart w:id="11" w:name="_Toc138423552"/>
    </w:p>
    <w:p w14:paraId="7A11C4E1" w14:textId="6E80FED0" w:rsidR="00634515" w:rsidRDefault="00D2202F" w:rsidP="00634515">
      <w:pPr>
        <w:spacing w:line="259" w:lineRule="auto"/>
      </w:pPr>
      <w:r w:rsidRPr="00D30B10">
        <w:rPr>
          <w:b/>
          <w:bCs/>
          <w:color w:val="31006F" w:themeColor="accent2"/>
          <w:sz w:val="24"/>
          <w:szCs w:val="24"/>
        </w:rPr>
        <w:t>Eligibility a</w:t>
      </w:r>
      <w:r w:rsidRPr="46A946B9">
        <w:rPr>
          <w:b/>
          <w:bCs/>
          <w:color w:val="31006F" w:themeColor="accent2"/>
        </w:rPr>
        <w:t xml:space="preserve">: </w:t>
      </w:r>
      <w:r w:rsidR="00634515">
        <w:t>Be a</w:t>
      </w:r>
      <w:r w:rsidR="67222EB7">
        <w:t xml:space="preserve"> </w:t>
      </w:r>
      <w:r w:rsidR="00634515" w:rsidRPr="46A946B9">
        <w:rPr>
          <w:color w:val="000000" w:themeColor="text1"/>
        </w:rPr>
        <w:t>senior accredited</w:t>
      </w:r>
      <w:r w:rsidR="00634515" w:rsidRPr="46A946B9">
        <w:rPr>
          <w:b/>
          <w:bCs/>
          <w:color w:val="000000" w:themeColor="text1"/>
        </w:rPr>
        <w:t xml:space="preserve"> </w:t>
      </w:r>
      <w:r w:rsidR="00634515" w:rsidRPr="46A946B9">
        <w:rPr>
          <w:color w:val="000000" w:themeColor="text1"/>
        </w:rPr>
        <w:t>m</w:t>
      </w:r>
      <w:r w:rsidR="00634515">
        <w:t xml:space="preserve">ember of BACP and </w:t>
      </w:r>
      <w:r w:rsidR="00634515" w:rsidRPr="46A946B9">
        <w:rPr>
          <w:color w:val="000000" w:themeColor="text1"/>
        </w:rPr>
        <w:t xml:space="preserve">in practice </w:t>
      </w:r>
      <w:r w:rsidR="00634515">
        <w:t xml:space="preserve">as a counsellor and/or </w:t>
      </w:r>
      <w:r w:rsidR="0048564C">
        <w:t>psychotherapist.</w:t>
      </w:r>
      <w:r w:rsidR="00634515">
        <w:t xml:space="preserve"> </w:t>
      </w:r>
    </w:p>
    <w:p w14:paraId="5BA4D43F" w14:textId="77777777" w:rsidR="00D2202F" w:rsidRDefault="00D2202F" w:rsidP="009B37BF">
      <w:pPr>
        <w:ind w:right="559"/>
      </w:pPr>
    </w:p>
    <w:p w14:paraId="5D6F6221" w14:textId="548954A8" w:rsidR="00D2202F" w:rsidRDefault="00D2202F" w:rsidP="00D2202F">
      <w:pPr>
        <w:ind w:left="19" w:right="559"/>
      </w:pPr>
      <w:r>
        <w:t xml:space="preserve">Your </w:t>
      </w:r>
      <w:r w:rsidR="00A16481">
        <w:t xml:space="preserve">BACP </w:t>
      </w:r>
      <w:r w:rsidR="0048564C">
        <w:t>accredited membership</w:t>
      </w:r>
      <w:r>
        <w:t xml:space="preserve"> must be paid </w:t>
      </w:r>
      <w:r w:rsidR="00A16481">
        <w:t xml:space="preserve">and </w:t>
      </w:r>
      <w:r>
        <w:t>up to date or a current direct debit must be in place for the duration of your application. If a payment has failed</w:t>
      </w:r>
      <w:r w:rsidR="0069178D">
        <w:t>,</w:t>
      </w:r>
      <w:r w:rsidR="009B37BF">
        <w:t xml:space="preserve"> </w:t>
      </w:r>
      <w:r>
        <w:t>you hav</w:t>
      </w:r>
      <w:r w:rsidR="00C82B98">
        <w:t>en’</w:t>
      </w:r>
      <w:r>
        <w:t>t</w:t>
      </w:r>
      <w:r w:rsidR="004C554F">
        <w:t xml:space="preserve"> </w:t>
      </w:r>
      <w:r>
        <w:t xml:space="preserve">paid, or your registration is not current, your application will not be processed until this is resolved.  </w:t>
      </w:r>
    </w:p>
    <w:p w14:paraId="151485C0" w14:textId="77777777" w:rsidR="00D2202F" w:rsidRDefault="00D2202F" w:rsidP="00D2202F">
      <w:pPr>
        <w:spacing w:after="1" w:line="259" w:lineRule="auto"/>
      </w:pPr>
      <w:r>
        <w:rPr>
          <w:b/>
          <w:color w:val="31006F"/>
          <w:sz w:val="20"/>
        </w:rPr>
        <w:t xml:space="preserve"> </w:t>
      </w:r>
    </w:p>
    <w:p w14:paraId="4F5BD098" w14:textId="34B326BF" w:rsidR="00D2202F" w:rsidRPr="00CE5697" w:rsidRDefault="00D2202F" w:rsidP="00D2202F">
      <w:pPr>
        <w:spacing w:line="259" w:lineRule="auto"/>
        <w:rPr>
          <w:color w:val="000000" w:themeColor="text1"/>
        </w:rPr>
      </w:pPr>
      <w:r w:rsidRPr="004C554F">
        <w:rPr>
          <w:b/>
          <w:bCs/>
          <w:color w:val="31006F" w:themeColor="accent2"/>
          <w:sz w:val="24"/>
          <w:szCs w:val="24"/>
        </w:rPr>
        <w:t>Eligibility b</w:t>
      </w:r>
      <w:r w:rsidRPr="46A946B9">
        <w:rPr>
          <w:b/>
          <w:bCs/>
          <w:color w:val="31006F" w:themeColor="accent2"/>
        </w:rPr>
        <w:t>:</w:t>
      </w:r>
      <w:r w:rsidR="002B2A91">
        <w:t xml:space="preserve"> Have completed</w:t>
      </w:r>
      <w:r w:rsidR="002B2A91" w:rsidRPr="46A946B9">
        <w:rPr>
          <w:color w:val="000000" w:themeColor="text1"/>
        </w:rPr>
        <w:t xml:space="preserve"> a level 7 (or equivalent) counselling or psychotherapy related </w:t>
      </w:r>
      <w:r w:rsidR="0048564C" w:rsidRPr="46A946B9">
        <w:rPr>
          <w:color w:val="000000" w:themeColor="text1"/>
        </w:rPr>
        <w:t>qualification.</w:t>
      </w:r>
    </w:p>
    <w:p w14:paraId="105E39C1" w14:textId="77777777" w:rsidR="00D2202F" w:rsidRDefault="00D2202F" w:rsidP="00D2202F">
      <w:pPr>
        <w:spacing w:line="259" w:lineRule="auto"/>
      </w:pPr>
    </w:p>
    <w:p w14:paraId="09DA4F1F" w14:textId="01BE97C4" w:rsidR="00D2202F" w:rsidRDefault="00D2202F" w:rsidP="00D2202F">
      <w:pPr>
        <w:spacing w:line="259" w:lineRule="auto"/>
      </w:pPr>
      <w:r>
        <w:t xml:space="preserve">During the </w:t>
      </w:r>
      <w:proofErr w:type="spellStart"/>
      <w:r>
        <w:t>SCoPEd</w:t>
      </w:r>
      <w:proofErr w:type="spellEnd"/>
      <w:r>
        <w:t xml:space="preserve"> transition period, to be eligible for </w:t>
      </w:r>
      <w:r w:rsidR="005643A3">
        <w:t>s</w:t>
      </w:r>
      <w:r>
        <w:t>enior</w:t>
      </w:r>
      <w:r w:rsidR="00934588">
        <w:t xml:space="preserve"> </w:t>
      </w:r>
      <w:r w:rsidR="0048564C">
        <w:t>accredited</w:t>
      </w:r>
      <w:r w:rsidR="00934588">
        <w:t xml:space="preserve"> membership</w:t>
      </w:r>
      <w:r>
        <w:t xml:space="preserve"> (</w:t>
      </w:r>
      <w:r w:rsidR="005643A3">
        <w:t>c</w:t>
      </w:r>
      <w:r>
        <w:t>olumn C) you</w:t>
      </w:r>
      <w:r w:rsidR="00DA3B31">
        <w:t>’</w:t>
      </w:r>
      <w:r>
        <w:t>ll need to demonstrate that you</w:t>
      </w:r>
      <w:r w:rsidR="00DA3B31">
        <w:t>’</w:t>
      </w:r>
      <w:r>
        <w:t xml:space="preserve">ve undertaken counselling or psychotherapy related training at level 7 (or equivalent). This may be the training you submitted as part of your initial accreditation application, or you may have completed subsequent or additional training at level 7 (or equivalent). Level 7 (or equivalent) </w:t>
      </w:r>
      <w:r w:rsidR="004B1C73">
        <w:t xml:space="preserve">counselling and/or psychotherapy supervision training that included both theory and practice is also eligible. </w:t>
      </w:r>
    </w:p>
    <w:p w14:paraId="171A1FF9" w14:textId="77777777" w:rsidR="00D2202F" w:rsidRDefault="00D2202F" w:rsidP="00D2202F">
      <w:pPr>
        <w:spacing w:line="259" w:lineRule="auto"/>
      </w:pPr>
    </w:p>
    <w:p w14:paraId="6049406A" w14:textId="77777777" w:rsidR="00D2202F" w:rsidRDefault="00D2202F" w:rsidP="00D2202F">
      <w:pPr>
        <w:spacing w:line="259" w:lineRule="auto"/>
      </w:pPr>
      <w:r>
        <w:t xml:space="preserve">There is space on the application form for you to include details of all applicable training. </w:t>
      </w:r>
    </w:p>
    <w:p w14:paraId="7538FBBF" w14:textId="77777777" w:rsidR="00D2202F" w:rsidRDefault="00D2202F" w:rsidP="00D2202F">
      <w:pPr>
        <w:spacing w:line="259" w:lineRule="auto"/>
      </w:pPr>
    </w:p>
    <w:p w14:paraId="261EB50A" w14:textId="6A4B7DD0" w:rsidR="00D2202F" w:rsidRDefault="00D2202F" w:rsidP="00D2202F">
      <w:pPr>
        <w:spacing w:line="259" w:lineRule="auto"/>
      </w:pPr>
      <w:r>
        <w:t>Level 7 OFQUAL equivalent qualifications for England, Wales and Northern Ireland</w:t>
      </w:r>
      <w:r w:rsidR="00DF08DF">
        <w:t xml:space="preserve"> include</w:t>
      </w:r>
      <w:r>
        <w:t xml:space="preserve">: </w:t>
      </w:r>
    </w:p>
    <w:p w14:paraId="031414C8" w14:textId="77777777" w:rsidR="00D2202F" w:rsidRDefault="00D2202F" w:rsidP="00D2202F">
      <w:pPr>
        <w:spacing w:line="259" w:lineRule="auto"/>
      </w:pPr>
    </w:p>
    <w:p w14:paraId="346DEF75" w14:textId="77777777" w:rsidR="00D2202F" w:rsidRDefault="00D2202F" w:rsidP="00D2202F">
      <w:pPr>
        <w:spacing w:line="259" w:lineRule="auto"/>
      </w:pPr>
      <w:r>
        <w:t>Masters-level qualification (MA/MSc)</w:t>
      </w:r>
    </w:p>
    <w:p w14:paraId="78883B30" w14:textId="77777777" w:rsidR="00D2202F" w:rsidRDefault="00D2202F" w:rsidP="00D2202F">
      <w:pPr>
        <w:spacing w:line="259" w:lineRule="auto"/>
      </w:pPr>
      <w:r>
        <w:t xml:space="preserve">Post-Graduate Certificate; </w:t>
      </w:r>
    </w:p>
    <w:p w14:paraId="1D538F8F" w14:textId="77777777" w:rsidR="00D2202F" w:rsidRDefault="00D2202F" w:rsidP="00D2202F">
      <w:pPr>
        <w:spacing w:line="259" w:lineRule="auto"/>
      </w:pPr>
      <w:r>
        <w:t xml:space="preserve">Post-Graduate Diploma; </w:t>
      </w:r>
    </w:p>
    <w:p w14:paraId="29B722D0" w14:textId="77777777" w:rsidR="00D2202F" w:rsidRDefault="00D2202F" w:rsidP="00D2202F">
      <w:pPr>
        <w:spacing w:line="259" w:lineRule="auto"/>
      </w:pPr>
    </w:p>
    <w:p w14:paraId="71BF5270" w14:textId="77777777" w:rsidR="00D2202F" w:rsidRDefault="00D2202F" w:rsidP="00D2202F">
      <w:pPr>
        <w:spacing w:line="259" w:lineRule="auto"/>
      </w:pPr>
      <w:r>
        <w:t xml:space="preserve">or for Scotland: </w:t>
      </w:r>
    </w:p>
    <w:p w14:paraId="53CA7A76" w14:textId="77777777" w:rsidR="00D2202F" w:rsidRDefault="00D2202F" w:rsidP="00D2202F">
      <w:pPr>
        <w:spacing w:line="259" w:lineRule="auto"/>
      </w:pPr>
      <w:r>
        <w:t xml:space="preserve">Level 11 SCQF. </w:t>
      </w:r>
    </w:p>
    <w:p w14:paraId="19C8F0BD" w14:textId="77777777" w:rsidR="00D2202F" w:rsidRDefault="00D2202F" w:rsidP="00D2202F">
      <w:pPr>
        <w:spacing w:line="259" w:lineRule="auto"/>
      </w:pPr>
    </w:p>
    <w:p w14:paraId="4CC83D67" w14:textId="743681C7" w:rsidR="00D2202F" w:rsidRDefault="00D2202F" w:rsidP="00D2202F">
      <w:pPr>
        <w:spacing w:line="259" w:lineRule="auto"/>
      </w:pPr>
      <w:r>
        <w:t>If you</w:t>
      </w:r>
      <w:r w:rsidR="00E93D66">
        <w:t>’</w:t>
      </w:r>
      <w:r>
        <w:t xml:space="preserve">re unsure if your qualification is eligible please contact the </w:t>
      </w:r>
      <w:r w:rsidR="00C26625">
        <w:t>A</w:t>
      </w:r>
      <w:r>
        <w:t xml:space="preserve">ccreditation team for advice. </w:t>
      </w:r>
      <w:r w:rsidR="005C7C09" w:rsidRPr="005C7C09">
        <w:t xml:space="preserve"> </w:t>
      </w:r>
      <w:r w:rsidR="005C7C09">
        <w:t xml:space="preserve">You’ll also need to send a copy </w:t>
      </w:r>
      <w:r w:rsidR="004C554F">
        <w:t xml:space="preserve">of your </w:t>
      </w:r>
      <w:r w:rsidR="005C7C09">
        <w:t>level 7 qualification with your application.</w:t>
      </w:r>
    </w:p>
    <w:p w14:paraId="00CB5FA7" w14:textId="77777777" w:rsidR="00962CC3" w:rsidRDefault="00962CC3" w:rsidP="00C26625">
      <w:pPr>
        <w:autoSpaceDE w:val="0"/>
        <w:autoSpaceDN w:val="0"/>
        <w:adjustRightInd w:val="0"/>
        <w:spacing w:after="62" w:line="276" w:lineRule="auto"/>
        <w:rPr>
          <w:b/>
          <w:bCs/>
          <w:color w:val="31006F"/>
        </w:rPr>
      </w:pPr>
    </w:p>
    <w:p w14:paraId="3193418C" w14:textId="77777777" w:rsidR="00906FFF" w:rsidRDefault="00906FFF" w:rsidP="00C26625">
      <w:pPr>
        <w:autoSpaceDE w:val="0"/>
        <w:autoSpaceDN w:val="0"/>
        <w:adjustRightInd w:val="0"/>
        <w:spacing w:after="62" w:line="276" w:lineRule="auto"/>
        <w:rPr>
          <w:b/>
          <w:bCs/>
          <w:color w:val="31006F"/>
        </w:rPr>
      </w:pPr>
    </w:p>
    <w:p w14:paraId="1AC1BD07" w14:textId="77777777" w:rsidR="00906FFF" w:rsidRDefault="00906FFF" w:rsidP="00C26625">
      <w:pPr>
        <w:autoSpaceDE w:val="0"/>
        <w:autoSpaceDN w:val="0"/>
        <w:adjustRightInd w:val="0"/>
        <w:spacing w:after="62" w:line="276" w:lineRule="auto"/>
        <w:rPr>
          <w:b/>
          <w:bCs/>
          <w:color w:val="31006F"/>
        </w:rPr>
      </w:pPr>
    </w:p>
    <w:p w14:paraId="0710380B" w14:textId="77777777" w:rsidR="00906FFF" w:rsidRDefault="00906FFF" w:rsidP="00C26625">
      <w:pPr>
        <w:autoSpaceDE w:val="0"/>
        <w:autoSpaceDN w:val="0"/>
        <w:adjustRightInd w:val="0"/>
        <w:spacing w:after="62" w:line="276" w:lineRule="auto"/>
        <w:rPr>
          <w:b/>
          <w:bCs/>
          <w:color w:val="31006F"/>
        </w:rPr>
      </w:pPr>
    </w:p>
    <w:p w14:paraId="5F376E43" w14:textId="77777777" w:rsidR="00906FFF" w:rsidRDefault="00906FFF" w:rsidP="00C26625">
      <w:pPr>
        <w:autoSpaceDE w:val="0"/>
        <w:autoSpaceDN w:val="0"/>
        <w:adjustRightInd w:val="0"/>
        <w:spacing w:after="62" w:line="276" w:lineRule="auto"/>
        <w:rPr>
          <w:b/>
          <w:bCs/>
          <w:color w:val="31006F"/>
        </w:rPr>
      </w:pPr>
    </w:p>
    <w:p w14:paraId="296ED360" w14:textId="1442BC1D" w:rsidR="00C26625" w:rsidRPr="00D13BFE" w:rsidRDefault="00D2202F" w:rsidP="00C26625">
      <w:pPr>
        <w:autoSpaceDE w:val="0"/>
        <w:autoSpaceDN w:val="0"/>
        <w:adjustRightInd w:val="0"/>
        <w:spacing w:after="62" w:line="276" w:lineRule="auto"/>
        <w:rPr>
          <w:sz w:val="24"/>
          <w:szCs w:val="24"/>
        </w:rPr>
      </w:pPr>
      <w:r w:rsidRPr="002B5FE1">
        <w:rPr>
          <w:b/>
          <w:bCs/>
          <w:color w:val="31006F" w:themeColor="accent2"/>
          <w:sz w:val="24"/>
          <w:szCs w:val="24"/>
        </w:rPr>
        <w:lastRenderedPageBreak/>
        <w:t>Eligibility c</w:t>
      </w:r>
      <w:r w:rsidRPr="46A946B9">
        <w:rPr>
          <w:b/>
          <w:bCs/>
          <w:color w:val="31006F" w:themeColor="accent2"/>
        </w:rPr>
        <w:t>:</w:t>
      </w:r>
      <w:r w:rsidR="00C26625">
        <w:t xml:space="preserve"> 160 hours of personal therapy and/or personal development work that has contributed to self-awareness and is applicable to therapeutic </w:t>
      </w:r>
      <w:r w:rsidR="0048564C">
        <w:t>practice.</w:t>
      </w:r>
    </w:p>
    <w:p w14:paraId="23E6EEE6" w14:textId="77777777" w:rsidR="001E5B89" w:rsidRDefault="001E5B89" w:rsidP="001E5B89">
      <w:pPr>
        <w:spacing w:line="259" w:lineRule="auto"/>
        <w:rPr>
          <w:b/>
          <w:bCs/>
          <w:color w:val="31006F"/>
        </w:rPr>
      </w:pPr>
    </w:p>
    <w:p w14:paraId="7E623110" w14:textId="3E607FC2" w:rsidR="00D2202F" w:rsidRDefault="00D2202F" w:rsidP="006D4913">
      <w:pPr>
        <w:autoSpaceDE w:val="0"/>
        <w:autoSpaceDN w:val="0"/>
        <w:adjustRightInd w:val="0"/>
        <w:spacing w:line="259" w:lineRule="auto"/>
      </w:pPr>
      <w:r w:rsidRPr="008A7E32">
        <w:t>You</w:t>
      </w:r>
      <w:r w:rsidR="00C26625">
        <w:t>’</w:t>
      </w:r>
      <w:r w:rsidRPr="008A7E32">
        <w:t>ll need to provide us with:</w:t>
      </w:r>
    </w:p>
    <w:p w14:paraId="3DEF66AE" w14:textId="77777777" w:rsidR="001E5B89" w:rsidRPr="008A7E32" w:rsidRDefault="001E5B89" w:rsidP="006D4913">
      <w:pPr>
        <w:autoSpaceDE w:val="0"/>
        <w:autoSpaceDN w:val="0"/>
        <w:adjustRightInd w:val="0"/>
        <w:spacing w:line="259" w:lineRule="auto"/>
      </w:pPr>
    </w:p>
    <w:p w14:paraId="18012156" w14:textId="1C3177CB" w:rsidR="00D2202F" w:rsidRPr="002B5FE1" w:rsidRDefault="00D2202F" w:rsidP="46A946B9">
      <w:pPr>
        <w:pStyle w:val="ListParagraph"/>
        <w:numPr>
          <w:ilvl w:val="0"/>
          <w:numId w:val="28"/>
        </w:numPr>
        <w:autoSpaceDE w:val="0"/>
        <w:autoSpaceDN w:val="0"/>
        <w:adjustRightInd w:val="0"/>
        <w:spacing w:line="259" w:lineRule="auto"/>
        <w:rPr>
          <w:rFonts w:asciiTheme="minorHAnsi" w:eastAsiaTheme="minorEastAsia" w:hAnsiTheme="minorHAnsi"/>
          <w:color w:val="000000" w:themeColor="text1"/>
        </w:rPr>
      </w:pPr>
      <w:r w:rsidRPr="002B5FE1">
        <w:rPr>
          <w:rFonts w:asciiTheme="minorHAnsi" w:eastAsiaTheme="minorEastAsia" w:hAnsiTheme="minorHAnsi"/>
          <w:color w:val="000000" w:themeColor="text1"/>
        </w:rPr>
        <w:t>An approximate date period for your personal therapy and/or personal development activity and how many hours this was for.</w:t>
      </w:r>
    </w:p>
    <w:p w14:paraId="3B9AA747" w14:textId="77777777" w:rsidR="00CC1603" w:rsidRPr="002B5FE1" w:rsidRDefault="00CC1603" w:rsidP="46A946B9">
      <w:pPr>
        <w:pStyle w:val="ListParagraph"/>
        <w:autoSpaceDE w:val="0"/>
        <w:autoSpaceDN w:val="0"/>
        <w:adjustRightInd w:val="0"/>
        <w:spacing w:line="259" w:lineRule="auto"/>
        <w:rPr>
          <w:rFonts w:asciiTheme="minorHAnsi" w:eastAsiaTheme="minorEastAsia" w:hAnsiTheme="minorHAnsi"/>
          <w:color w:val="000000" w:themeColor="text1"/>
        </w:rPr>
      </w:pPr>
    </w:p>
    <w:p w14:paraId="023B7D4B" w14:textId="0C6A5F7A" w:rsidR="00CC1603" w:rsidRPr="002B5FE1" w:rsidRDefault="00D2202F" w:rsidP="46A946B9">
      <w:pPr>
        <w:pStyle w:val="ListParagraph"/>
        <w:keepNext/>
        <w:keepLines/>
        <w:numPr>
          <w:ilvl w:val="0"/>
          <w:numId w:val="28"/>
        </w:numPr>
        <w:autoSpaceDE w:val="0"/>
        <w:autoSpaceDN w:val="0"/>
        <w:adjustRightInd w:val="0"/>
        <w:spacing w:after="0" w:line="259" w:lineRule="auto"/>
        <w:outlineLvl w:val="3"/>
        <w:rPr>
          <w:rFonts w:asciiTheme="minorHAnsi" w:eastAsiaTheme="minorEastAsia" w:hAnsiTheme="minorHAnsi"/>
          <w:color w:val="000000" w:themeColor="text1"/>
        </w:rPr>
      </w:pPr>
      <w:r w:rsidRPr="002B5FE1">
        <w:rPr>
          <w:rFonts w:asciiTheme="minorHAnsi" w:eastAsiaTheme="minorEastAsia" w:hAnsiTheme="minorHAnsi"/>
          <w:color w:val="000000" w:themeColor="text1"/>
        </w:rPr>
        <w:t>A brief statement describing how your personal therapy and/or personal development activit</w:t>
      </w:r>
      <w:r w:rsidR="00BE7943" w:rsidRPr="002B5FE1">
        <w:rPr>
          <w:rFonts w:asciiTheme="minorHAnsi" w:eastAsiaTheme="minorEastAsia" w:hAnsiTheme="minorHAnsi"/>
          <w:color w:val="000000" w:themeColor="text1"/>
        </w:rPr>
        <w:t>y</w:t>
      </w:r>
      <w:r w:rsidRPr="002B5FE1">
        <w:rPr>
          <w:rFonts w:asciiTheme="minorHAnsi" w:eastAsiaTheme="minorEastAsia" w:hAnsiTheme="minorHAnsi"/>
          <w:color w:val="000000" w:themeColor="text1"/>
        </w:rPr>
        <w:t xml:space="preserve"> ha</w:t>
      </w:r>
      <w:r w:rsidR="00BE7943" w:rsidRPr="002B5FE1">
        <w:rPr>
          <w:rFonts w:asciiTheme="minorHAnsi" w:eastAsiaTheme="minorEastAsia" w:hAnsiTheme="minorHAnsi"/>
          <w:color w:val="000000" w:themeColor="text1"/>
        </w:rPr>
        <w:t>s</w:t>
      </w:r>
      <w:r w:rsidRPr="002B5FE1">
        <w:rPr>
          <w:rFonts w:asciiTheme="minorHAnsi" w:eastAsiaTheme="minorEastAsia" w:hAnsiTheme="minorHAnsi"/>
          <w:color w:val="000000" w:themeColor="text1"/>
        </w:rPr>
        <w:t xml:space="preserve"> enhanced your self-awareness and how you use this self-awareness in your therapeutic work (max </w:t>
      </w:r>
      <w:r w:rsidR="00CD1563">
        <w:rPr>
          <w:rFonts w:asciiTheme="minorHAnsi" w:eastAsiaTheme="minorEastAsia" w:hAnsiTheme="minorHAnsi"/>
          <w:color w:val="000000" w:themeColor="text1"/>
        </w:rPr>
        <w:t>250</w:t>
      </w:r>
      <w:r w:rsidRPr="002B5FE1">
        <w:rPr>
          <w:rFonts w:asciiTheme="minorHAnsi" w:eastAsiaTheme="minorEastAsia" w:hAnsiTheme="minorHAnsi"/>
          <w:color w:val="000000" w:themeColor="text1"/>
        </w:rPr>
        <w:t xml:space="preserve"> words</w:t>
      </w:r>
      <w:r w:rsidR="00CD1563">
        <w:rPr>
          <w:rFonts w:asciiTheme="minorHAnsi" w:eastAsiaTheme="minorEastAsia" w:hAnsiTheme="minorHAnsi"/>
          <w:color w:val="000000" w:themeColor="text1"/>
        </w:rPr>
        <w:t xml:space="preserve"> per activity</w:t>
      </w:r>
      <w:r w:rsidRPr="002B5FE1">
        <w:rPr>
          <w:rFonts w:asciiTheme="minorHAnsi" w:eastAsiaTheme="minorEastAsia" w:hAnsiTheme="minorHAnsi"/>
          <w:color w:val="000000" w:themeColor="text1"/>
        </w:rPr>
        <w:t>)</w:t>
      </w:r>
    </w:p>
    <w:p w14:paraId="5C58EC0D" w14:textId="77777777" w:rsidR="00B04420" w:rsidRPr="002B5FE1" w:rsidRDefault="00B04420" w:rsidP="46A946B9">
      <w:pPr>
        <w:keepNext/>
        <w:keepLines/>
        <w:autoSpaceDE w:val="0"/>
        <w:autoSpaceDN w:val="0"/>
        <w:adjustRightInd w:val="0"/>
        <w:spacing w:line="259" w:lineRule="auto"/>
        <w:outlineLvl w:val="3"/>
        <w:rPr>
          <w:rFonts w:eastAsiaTheme="minorEastAsia"/>
        </w:rPr>
      </w:pPr>
    </w:p>
    <w:p w14:paraId="0C84D0B1" w14:textId="74736B2E" w:rsidR="00D2202F" w:rsidRPr="00BE11F8" w:rsidRDefault="00D2202F" w:rsidP="00875157">
      <w:pPr>
        <w:keepNext/>
        <w:keepLines/>
        <w:autoSpaceDE w:val="0"/>
        <w:autoSpaceDN w:val="0"/>
        <w:adjustRightInd w:val="0"/>
        <w:spacing w:line="259" w:lineRule="auto"/>
        <w:outlineLvl w:val="3"/>
        <w:rPr>
          <w:rFonts w:eastAsia="MS Gothic" w:cs="Times New Roman"/>
          <w:b/>
          <w:bCs/>
          <w:iCs/>
          <w:color w:val="31006F"/>
        </w:rPr>
      </w:pPr>
      <w:r w:rsidRPr="00BE11F8">
        <w:rPr>
          <w:rFonts w:eastAsia="Arial"/>
        </w:rPr>
        <w:t xml:space="preserve">A template </w:t>
      </w:r>
      <w:r>
        <w:rPr>
          <w:rFonts w:eastAsia="Arial"/>
        </w:rPr>
        <w:t>is</w:t>
      </w:r>
      <w:r w:rsidRPr="00BE11F8">
        <w:rPr>
          <w:rFonts w:eastAsia="Arial"/>
        </w:rPr>
        <w:t xml:space="preserve"> provided</w:t>
      </w:r>
      <w:r>
        <w:rPr>
          <w:rFonts w:eastAsia="Arial"/>
        </w:rPr>
        <w:t xml:space="preserve"> with the application form</w:t>
      </w:r>
      <w:r w:rsidRPr="00BE11F8">
        <w:rPr>
          <w:rFonts w:eastAsia="Arial"/>
        </w:rPr>
        <w:t xml:space="preserve"> </w:t>
      </w:r>
      <w:r>
        <w:rPr>
          <w:rFonts w:eastAsia="Arial"/>
        </w:rPr>
        <w:t>to help you collate</w:t>
      </w:r>
      <w:r w:rsidRPr="00BE11F8">
        <w:rPr>
          <w:rFonts w:eastAsia="Arial"/>
        </w:rPr>
        <w:t xml:space="preserve"> this information. </w:t>
      </w:r>
    </w:p>
    <w:p w14:paraId="5E46D4DD" w14:textId="77777777" w:rsidR="00D2202F" w:rsidRDefault="00D2202F" w:rsidP="006D4913">
      <w:pPr>
        <w:autoSpaceDE w:val="0"/>
        <w:autoSpaceDN w:val="0"/>
        <w:adjustRightInd w:val="0"/>
        <w:spacing w:line="259" w:lineRule="auto"/>
        <w:contextualSpacing/>
        <w:rPr>
          <w:rFonts w:eastAsia="Arial"/>
        </w:rPr>
      </w:pPr>
    </w:p>
    <w:p w14:paraId="5E6115D3" w14:textId="2A372A8D" w:rsidR="00D2202F" w:rsidRDefault="00D2202F" w:rsidP="006D4913">
      <w:pPr>
        <w:autoSpaceDE w:val="0"/>
        <w:autoSpaceDN w:val="0"/>
        <w:adjustRightInd w:val="0"/>
        <w:spacing w:line="259" w:lineRule="auto"/>
        <w:contextualSpacing/>
        <w:rPr>
          <w:rFonts w:eastAsia="Arial"/>
        </w:rPr>
      </w:pPr>
      <w:r>
        <w:rPr>
          <w:rFonts w:eastAsia="Arial"/>
        </w:rPr>
        <w:t xml:space="preserve">Activities appropriate for this </w:t>
      </w:r>
      <w:r w:rsidR="00DD28C6">
        <w:rPr>
          <w:rFonts w:eastAsia="Arial"/>
        </w:rPr>
        <w:t xml:space="preserve">requirement </w:t>
      </w:r>
      <w:r>
        <w:rPr>
          <w:rFonts w:eastAsia="Arial"/>
        </w:rPr>
        <w:t>could include: individual personal therapy; group therapy; experiential groups; personal development groups</w:t>
      </w:r>
      <w:r w:rsidR="007F48F0">
        <w:rPr>
          <w:rFonts w:eastAsia="Arial"/>
        </w:rPr>
        <w:t xml:space="preserve"> and</w:t>
      </w:r>
      <w:r>
        <w:rPr>
          <w:rFonts w:eastAsia="Arial"/>
        </w:rPr>
        <w:t xml:space="preserve"> psycho-educational activities – this list is not exhaustive. Supervision, whether individual or in groups, </w:t>
      </w:r>
      <w:r w:rsidRPr="00031760">
        <w:rPr>
          <w:rFonts w:eastAsia="Arial"/>
          <w:u w:val="single"/>
        </w:rPr>
        <w:t>cannot</w:t>
      </w:r>
      <w:r>
        <w:rPr>
          <w:rFonts w:eastAsia="Arial"/>
        </w:rPr>
        <w:t xml:space="preserve"> be used to meet this requirement.</w:t>
      </w:r>
    </w:p>
    <w:p w14:paraId="4D8F1CF0" w14:textId="77777777" w:rsidR="00D2202F" w:rsidRDefault="00D2202F" w:rsidP="006D4913">
      <w:pPr>
        <w:autoSpaceDE w:val="0"/>
        <w:autoSpaceDN w:val="0"/>
        <w:adjustRightInd w:val="0"/>
        <w:spacing w:line="259" w:lineRule="auto"/>
        <w:contextualSpacing/>
        <w:rPr>
          <w:rFonts w:eastAsia="Arial"/>
        </w:rPr>
      </w:pPr>
    </w:p>
    <w:p w14:paraId="60D22162" w14:textId="452D9D5D" w:rsidR="00AE2458" w:rsidRDefault="00D2202F" w:rsidP="006D4913">
      <w:pPr>
        <w:autoSpaceDE w:val="0"/>
        <w:autoSpaceDN w:val="0"/>
        <w:adjustRightInd w:val="0"/>
        <w:spacing w:line="259" w:lineRule="auto"/>
        <w:contextualSpacing/>
        <w:rPr>
          <w:rFonts w:eastAsia="Arial"/>
        </w:rPr>
      </w:pPr>
      <w:r>
        <w:rPr>
          <w:rFonts w:eastAsia="Arial"/>
        </w:rPr>
        <w:t>While there</w:t>
      </w:r>
      <w:r w:rsidR="00DD28C6">
        <w:rPr>
          <w:rFonts w:eastAsia="Arial"/>
        </w:rPr>
        <w:t>’</w:t>
      </w:r>
      <w:r>
        <w:rPr>
          <w:rFonts w:eastAsia="Arial"/>
        </w:rPr>
        <w:t xml:space="preserve">s flexibility regarding the activities that can be included for this </w:t>
      </w:r>
      <w:r w:rsidR="00DD28C6">
        <w:rPr>
          <w:rFonts w:eastAsia="Arial"/>
        </w:rPr>
        <w:t>requirement</w:t>
      </w:r>
      <w:r>
        <w:rPr>
          <w:rFonts w:eastAsia="Arial"/>
        </w:rPr>
        <w:t>, it</w:t>
      </w:r>
      <w:r w:rsidR="00DD28C6">
        <w:rPr>
          <w:rFonts w:eastAsia="Arial"/>
        </w:rPr>
        <w:t>’</w:t>
      </w:r>
      <w:r>
        <w:rPr>
          <w:rFonts w:eastAsia="Arial"/>
        </w:rPr>
        <w:t xml:space="preserve">s important </w:t>
      </w:r>
      <w:r w:rsidR="00DD28C6">
        <w:rPr>
          <w:rFonts w:eastAsia="Arial"/>
        </w:rPr>
        <w:t>that you’re</w:t>
      </w:r>
      <w:r>
        <w:rPr>
          <w:rFonts w:eastAsia="Arial"/>
        </w:rPr>
        <w:t xml:space="preserve"> able to demonstrate a clear and direct link between the activity undertaken, the impact on your self-awareness and how you</w:t>
      </w:r>
      <w:r w:rsidR="00DD28C6">
        <w:rPr>
          <w:rFonts w:eastAsia="Arial"/>
        </w:rPr>
        <w:t>’</w:t>
      </w:r>
      <w:r>
        <w:rPr>
          <w:rFonts w:eastAsia="Arial"/>
        </w:rPr>
        <w:t xml:space="preserve">ve </w:t>
      </w:r>
      <w:r w:rsidR="00F33261">
        <w:rPr>
          <w:rFonts w:eastAsia="Arial"/>
        </w:rPr>
        <w:t xml:space="preserve">since </w:t>
      </w:r>
      <w:r>
        <w:rPr>
          <w:rFonts w:eastAsia="Arial"/>
        </w:rPr>
        <w:t xml:space="preserve">used this </w:t>
      </w:r>
      <w:r w:rsidR="0095210B">
        <w:rPr>
          <w:rFonts w:eastAsia="Arial"/>
        </w:rPr>
        <w:t xml:space="preserve">awareness of self </w:t>
      </w:r>
      <w:r>
        <w:rPr>
          <w:rFonts w:eastAsia="Arial"/>
        </w:rPr>
        <w:t xml:space="preserve">in your therapeutic work. </w:t>
      </w:r>
    </w:p>
    <w:p w14:paraId="3A493265" w14:textId="77777777" w:rsidR="00AE2458" w:rsidRDefault="00AE2458" w:rsidP="006D4913">
      <w:pPr>
        <w:autoSpaceDE w:val="0"/>
        <w:autoSpaceDN w:val="0"/>
        <w:adjustRightInd w:val="0"/>
        <w:spacing w:line="259" w:lineRule="auto"/>
        <w:contextualSpacing/>
        <w:rPr>
          <w:rFonts w:eastAsia="Arial"/>
        </w:rPr>
      </w:pPr>
    </w:p>
    <w:p w14:paraId="5A8CD60E" w14:textId="12C57697" w:rsidR="007053FE" w:rsidRPr="00A328B8" w:rsidRDefault="007053FE" w:rsidP="006D4913">
      <w:pPr>
        <w:autoSpaceDE w:val="0"/>
        <w:autoSpaceDN w:val="0"/>
        <w:adjustRightInd w:val="0"/>
        <w:spacing w:line="259" w:lineRule="auto"/>
        <w:contextualSpacing/>
        <w:rPr>
          <w:rFonts w:eastAsia="Arial"/>
        </w:rPr>
      </w:pPr>
      <w:r w:rsidRPr="002B5FE1">
        <w:rPr>
          <w:rStyle w:val="cf01"/>
          <w:rFonts w:asciiTheme="minorHAnsi" w:hAnsiTheme="minorHAnsi"/>
          <w:sz w:val="22"/>
          <w:szCs w:val="22"/>
        </w:rPr>
        <w:t xml:space="preserve">The aim of this requirement is to show how you meet the standards for </w:t>
      </w:r>
      <w:proofErr w:type="spellStart"/>
      <w:r w:rsidRPr="002B5FE1">
        <w:rPr>
          <w:rStyle w:val="cf01"/>
          <w:rFonts w:asciiTheme="minorHAnsi" w:hAnsiTheme="minorHAnsi"/>
          <w:sz w:val="22"/>
          <w:szCs w:val="22"/>
        </w:rPr>
        <w:t>SCoPEd</w:t>
      </w:r>
      <w:proofErr w:type="spellEnd"/>
      <w:r w:rsidRPr="002B5FE1">
        <w:rPr>
          <w:rStyle w:val="cf01"/>
          <w:rFonts w:asciiTheme="minorHAnsi" w:hAnsiTheme="minorHAnsi"/>
          <w:sz w:val="22"/>
          <w:szCs w:val="22"/>
        </w:rPr>
        <w:t xml:space="preserve"> column C and the following column C competence within Theme 5: Self-awareness and reflection:</w:t>
      </w:r>
    </w:p>
    <w:p w14:paraId="34054463" w14:textId="77777777" w:rsidR="00AE2458" w:rsidRDefault="00AE2458" w:rsidP="006D4913">
      <w:pPr>
        <w:autoSpaceDE w:val="0"/>
        <w:autoSpaceDN w:val="0"/>
        <w:adjustRightInd w:val="0"/>
        <w:spacing w:line="259" w:lineRule="auto"/>
        <w:contextualSpacing/>
        <w:rPr>
          <w:rFonts w:eastAsia="Arial"/>
        </w:rPr>
      </w:pPr>
    </w:p>
    <w:p w14:paraId="36A08AAD" w14:textId="414A94CC" w:rsidR="001E5B89" w:rsidRDefault="00D2202F" w:rsidP="00A814CC">
      <w:pPr>
        <w:pStyle w:val="Default"/>
        <w:spacing w:line="259" w:lineRule="auto"/>
        <w:rPr>
          <w:sz w:val="22"/>
          <w:szCs w:val="22"/>
        </w:rPr>
      </w:pPr>
      <w:r w:rsidRPr="00CD0D51">
        <w:rPr>
          <w:sz w:val="22"/>
          <w:szCs w:val="22"/>
        </w:rPr>
        <w:t>5.1.C Ability to evidence reflexivity, self-awareness and the active use of self to work at depth in the therapeutic relationship and throughout the therapeutic process.</w:t>
      </w:r>
    </w:p>
    <w:p w14:paraId="44E04DC5" w14:textId="77777777" w:rsidR="00A814CC" w:rsidRDefault="00A814CC" w:rsidP="00A814CC">
      <w:pPr>
        <w:pStyle w:val="Default"/>
        <w:spacing w:line="259" w:lineRule="auto"/>
        <w:rPr>
          <w:sz w:val="22"/>
          <w:szCs w:val="22"/>
        </w:rPr>
      </w:pPr>
    </w:p>
    <w:p w14:paraId="3700CBEC" w14:textId="77777777" w:rsidR="00A814CC" w:rsidRPr="00A814CC" w:rsidRDefault="00A814CC" w:rsidP="00A814CC">
      <w:pPr>
        <w:pStyle w:val="Default"/>
        <w:spacing w:line="259" w:lineRule="auto"/>
        <w:rPr>
          <w:sz w:val="22"/>
          <w:szCs w:val="22"/>
        </w:rPr>
      </w:pPr>
    </w:p>
    <w:p w14:paraId="58D56039" w14:textId="31EB6C44" w:rsidR="00121B38" w:rsidRDefault="00121B38" w:rsidP="0032301C">
      <w:pPr>
        <w:pStyle w:val="Heading2"/>
      </w:pPr>
      <w:bookmarkStart w:id="12" w:name="_Toc141858514"/>
      <w:r>
        <w:t>Complaints and refusals</w:t>
      </w:r>
      <w:bookmarkEnd w:id="10"/>
      <w:bookmarkEnd w:id="11"/>
      <w:bookmarkEnd w:id="12"/>
      <w:r>
        <w:t xml:space="preserve"> </w:t>
      </w:r>
    </w:p>
    <w:p w14:paraId="406EFC10" w14:textId="2647BE7D" w:rsidR="00A51A36" w:rsidRDefault="00A51A36" w:rsidP="00A51A36">
      <w:pPr>
        <w:ind w:left="19" w:right="559"/>
      </w:pPr>
      <w:r>
        <w:t>If you</w:t>
      </w:r>
      <w:r w:rsidR="00085A6C">
        <w:t>’</w:t>
      </w:r>
      <w:r>
        <w:t>re the subject of a complaint in relation to your work as a counsellor/psychotherapist or in another role that might have a bearing on this work, you should tell us about this. It does</w:t>
      </w:r>
      <w:r w:rsidR="006E64DC">
        <w:t>n’t</w:t>
      </w:r>
      <w:r>
        <w:t xml:space="preserve"> automatically mean that your application </w:t>
      </w:r>
      <w:r w:rsidR="00182E66">
        <w:t>can’t</w:t>
      </w:r>
      <w:r>
        <w:t xml:space="preserve"> be processed but we</w:t>
      </w:r>
      <w:r w:rsidR="0016214E">
        <w:t>’</w:t>
      </w:r>
      <w:r>
        <w:t xml:space="preserve">d need to consider it carefully.  </w:t>
      </w:r>
    </w:p>
    <w:p w14:paraId="0CD94A8B" w14:textId="77072371" w:rsidR="00121B38" w:rsidRDefault="00A51A36" w:rsidP="00121B38">
      <w:pPr>
        <w:spacing w:line="259" w:lineRule="auto"/>
      </w:pPr>
      <w:r>
        <w:rPr>
          <w:b/>
          <w:color w:val="31006F"/>
          <w:sz w:val="20"/>
        </w:rPr>
        <w:t xml:space="preserve"> </w:t>
      </w:r>
    </w:p>
    <w:p w14:paraId="16D49E9A" w14:textId="3926CB8E" w:rsidR="00EE2E5E" w:rsidRDefault="00EE2E5E" w:rsidP="00EE2E5E">
      <w:pPr>
        <w:ind w:left="19" w:right="559"/>
      </w:pPr>
      <w:r>
        <w:t>We</w:t>
      </w:r>
      <w:r w:rsidR="0016214E">
        <w:t>’</w:t>
      </w:r>
      <w:r>
        <w:t>d like to remind you that as a</w:t>
      </w:r>
      <w:r w:rsidR="0B801CE6">
        <w:t xml:space="preserve"> senior</w:t>
      </w:r>
      <w:r>
        <w:t xml:space="preserve"> accredited member of BACP you agree to abide by our Ethical Framework.  </w:t>
      </w:r>
    </w:p>
    <w:p w14:paraId="291F1868" w14:textId="2A333A33" w:rsidR="001F3917" w:rsidRPr="005C66B0" w:rsidRDefault="001F3917" w:rsidP="00A51A36">
      <w:pPr>
        <w:ind w:right="559"/>
      </w:pPr>
    </w:p>
    <w:p w14:paraId="2E5844AD" w14:textId="3286B902" w:rsidR="00121B38" w:rsidRDefault="00121B38" w:rsidP="0032301C">
      <w:pPr>
        <w:pStyle w:val="Heading1"/>
      </w:pPr>
      <w:bookmarkStart w:id="13" w:name="_Toc138423553"/>
      <w:bookmarkStart w:id="14" w:name="_Toc141858515"/>
      <w:bookmarkStart w:id="15" w:name="_Toc137817299"/>
      <w:r>
        <w:lastRenderedPageBreak/>
        <w:t xml:space="preserve">Part B – </w:t>
      </w:r>
      <w:bookmarkEnd w:id="13"/>
      <w:r w:rsidR="00EE2E5E">
        <w:t>Personal Statement</w:t>
      </w:r>
      <w:bookmarkEnd w:id="14"/>
      <w:r w:rsidR="00EE2E5E">
        <w:t xml:space="preserve"> </w:t>
      </w:r>
      <w:r>
        <w:t xml:space="preserve"> </w:t>
      </w:r>
      <w:bookmarkEnd w:id="15"/>
    </w:p>
    <w:p w14:paraId="349DA4E4" w14:textId="4A08452C" w:rsidR="008264F7" w:rsidRPr="007212FE" w:rsidRDefault="008264F7" w:rsidP="46A946B9">
      <w:pPr>
        <w:rPr>
          <w:b/>
          <w:bCs/>
          <w:color w:val="31006F"/>
          <w:sz w:val="24"/>
          <w:szCs w:val="24"/>
        </w:rPr>
      </w:pPr>
      <w:r w:rsidRPr="007212FE">
        <w:rPr>
          <w:b/>
          <w:bCs/>
          <w:color w:val="31006F" w:themeColor="accent2"/>
          <w:sz w:val="24"/>
          <w:szCs w:val="24"/>
        </w:rPr>
        <w:t xml:space="preserve">Personal statement (up to </w:t>
      </w:r>
      <w:r w:rsidR="00AB4932" w:rsidRPr="007212FE">
        <w:rPr>
          <w:b/>
          <w:bCs/>
          <w:color w:val="31006F" w:themeColor="accent2"/>
          <w:sz w:val="24"/>
          <w:szCs w:val="24"/>
        </w:rPr>
        <w:t>27</w:t>
      </w:r>
      <w:r w:rsidRPr="007212FE">
        <w:rPr>
          <w:b/>
          <w:bCs/>
          <w:color w:val="31006F" w:themeColor="accent2"/>
          <w:sz w:val="24"/>
          <w:szCs w:val="24"/>
        </w:rPr>
        <w:t>50</w:t>
      </w:r>
      <w:r w:rsidR="003C55E7" w:rsidRPr="007212FE">
        <w:rPr>
          <w:b/>
          <w:bCs/>
          <w:color w:val="31006F" w:themeColor="accent2"/>
          <w:sz w:val="24"/>
          <w:szCs w:val="24"/>
        </w:rPr>
        <w:t xml:space="preserve"> </w:t>
      </w:r>
      <w:r w:rsidRPr="007212FE">
        <w:rPr>
          <w:b/>
          <w:bCs/>
          <w:color w:val="31006F" w:themeColor="accent2"/>
          <w:sz w:val="24"/>
          <w:szCs w:val="24"/>
        </w:rPr>
        <w:t xml:space="preserve">words in total) </w:t>
      </w:r>
    </w:p>
    <w:p w14:paraId="1ECB9573" w14:textId="34171BA9" w:rsidR="008264F7" w:rsidRDefault="008264F7" w:rsidP="006D6519">
      <w:r>
        <w:t>There are f</w:t>
      </w:r>
      <w:r w:rsidR="686C9308">
        <w:t>our</w:t>
      </w:r>
      <w:r>
        <w:t xml:space="preserve"> criteria to be addressed in this part of the application. </w:t>
      </w:r>
    </w:p>
    <w:p w14:paraId="4A8C5639" w14:textId="77777777" w:rsidR="008264F7" w:rsidRDefault="008264F7" w:rsidP="006D6519"/>
    <w:p w14:paraId="04D4A96F" w14:textId="10AC8826" w:rsidR="008264F7" w:rsidRDefault="0061111F" w:rsidP="006D6519">
      <w:r>
        <w:t>There’s an</w:t>
      </w:r>
      <w:r w:rsidR="008264F7">
        <w:t xml:space="preserve"> overall word count </w:t>
      </w:r>
      <w:r w:rsidR="008C6CE6">
        <w:t xml:space="preserve">limit </w:t>
      </w:r>
      <w:r w:rsidR="008264F7">
        <w:t>for the personal statemen</w:t>
      </w:r>
      <w:r w:rsidR="11E6B34A">
        <w:t>t</w:t>
      </w:r>
      <w:r w:rsidR="008C6CE6">
        <w:t xml:space="preserve">, </w:t>
      </w:r>
      <w:r w:rsidR="008264F7">
        <w:t>as well as suggested counts for each of the f</w:t>
      </w:r>
      <w:r w:rsidR="508B987B">
        <w:t>our</w:t>
      </w:r>
      <w:r w:rsidR="008264F7">
        <w:t xml:space="preserve"> </w:t>
      </w:r>
      <w:r w:rsidR="13686FFF">
        <w:t>criteria</w:t>
      </w:r>
      <w:r w:rsidR="008264F7">
        <w:t xml:space="preserve"> in this part of the application. These are clearly marked on the application form. It</w:t>
      </w:r>
      <w:r w:rsidR="008C6CE6">
        <w:t xml:space="preserve">’s </w:t>
      </w:r>
      <w:r w:rsidR="008264F7">
        <w:t>important that your work stays within this word count. If your work is over this amount, we</w:t>
      </w:r>
      <w:r w:rsidR="00E85A3C">
        <w:t xml:space="preserve">’ll </w:t>
      </w:r>
      <w:r w:rsidR="008264F7">
        <w:t xml:space="preserve">ask you to do it again. </w:t>
      </w:r>
      <w:r w:rsidR="00176E4A">
        <w:t xml:space="preserve"> </w:t>
      </w:r>
      <w:r w:rsidR="00E85A3C">
        <w:t xml:space="preserve">Include </w:t>
      </w:r>
      <w:r w:rsidR="00BE597C">
        <w:t>the</w:t>
      </w:r>
      <w:r w:rsidR="008264F7">
        <w:t xml:space="preserve"> word count at the end of the</w:t>
      </w:r>
      <w:r w:rsidR="00F6144D">
        <w:t xml:space="preserve"> </w:t>
      </w:r>
      <w:r>
        <w:t>personal statement</w:t>
      </w:r>
      <w:r w:rsidR="008264F7">
        <w:t xml:space="preserve">.  </w:t>
      </w:r>
    </w:p>
    <w:p w14:paraId="6D74BE9E" w14:textId="77777777" w:rsidR="008264F7" w:rsidRDefault="008264F7" w:rsidP="006D6519">
      <w:r>
        <w:rPr>
          <w:b/>
          <w:color w:val="31006F"/>
          <w:sz w:val="20"/>
        </w:rPr>
        <w:t xml:space="preserve"> </w:t>
      </w:r>
    </w:p>
    <w:p w14:paraId="32C1B58D" w14:textId="79D85857" w:rsidR="008264F7" w:rsidRDefault="008264F7" w:rsidP="006D6519">
      <w:r>
        <w:t>There</w:t>
      </w:r>
      <w:r w:rsidR="00CB653D">
        <w:t xml:space="preserve">’s </w:t>
      </w:r>
      <w:r>
        <w:t xml:space="preserve">no minimum word count but make sure you have adequately addressed all the criteria to give yourself the best chance of being successful.  </w:t>
      </w:r>
    </w:p>
    <w:p w14:paraId="4C5EA954" w14:textId="77777777" w:rsidR="008264F7" w:rsidRDefault="008264F7" w:rsidP="006D6519">
      <w:r>
        <w:rPr>
          <w:b/>
          <w:color w:val="31006F"/>
          <w:sz w:val="20"/>
        </w:rPr>
        <w:t xml:space="preserve"> </w:t>
      </w:r>
    </w:p>
    <w:p w14:paraId="6692E3D0" w14:textId="77777777" w:rsidR="008264F7" w:rsidRDefault="008264F7" w:rsidP="006D6519">
      <w:r>
        <w:t xml:space="preserve">Everything you want assessed should be within the main piece of work. Don’t include appendices to your work – these will not be assessed.  </w:t>
      </w:r>
    </w:p>
    <w:p w14:paraId="2C3A9CC6" w14:textId="77777777" w:rsidR="008264F7" w:rsidRDefault="008264F7" w:rsidP="006D6519">
      <w:r>
        <w:rPr>
          <w:b/>
          <w:color w:val="31006F"/>
          <w:sz w:val="20"/>
        </w:rPr>
        <w:t xml:space="preserve"> </w:t>
      </w:r>
    </w:p>
    <w:p w14:paraId="5F9D1538" w14:textId="77777777" w:rsidR="008264F7" w:rsidRDefault="008264F7" w:rsidP="006D6519">
      <w:r>
        <w:t xml:space="preserve">You must show the assessors where you meet each sub-criterion. You can use brackets within the text, section headings or numbers in the margins.  </w:t>
      </w:r>
    </w:p>
    <w:p w14:paraId="2843F583" w14:textId="77777777" w:rsidR="008264F7" w:rsidRDefault="008264F7" w:rsidP="006D6519">
      <w:r>
        <w:rPr>
          <w:b/>
          <w:color w:val="31006F"/>
          <w:sz w:val="20"/>
        </w:rPr>
        <w:t xml:space="preserve"> </w:t>
      </w:r>
    </w:p>
    <w:p w14:paraId="618200B6" w14:textId="187516EE" w:rsidR="001E5B89" w:rsidRPr="00906FFF" w:rsidRDefault="008264F7" w:rsidP="006D6519">
      <w:r>
        <w:t xml:space="preserve">We don’t expect you to write an academic style essay but do properly reference any quotes or books/articles you refer to in your work.  You may find it helpful to have the </w:t>
      </w:r>
      <w:proofErr w:type="spellStart"/>
      <w:r>
        <w:t>SCoPEd</w:t>
      </w:r>
      <w:proofErr w:type="spellEnd"/>
      <w:r>
        <w:t xml:space="preserve"> framework to hand while completing the application. There</w:t>
      </w:r>
      <w:r w:rsidR="00011207">
        <w:t xml:space="preserve">’s </w:t>
      </w:r>
      <w:r>
        <w:t xml:space="preserve">also additional information in the </w:t>
      </w:r>
      <w:proofErr w:type="spellStart"/>
      <w:r>
        <w:t>SCoPEd</w:t>
      </w:r>
      <w:proofErr w:type="spellEnd"/>
      <w:r>
        <w:t xml:space="preserve"> framework glossary you may find helpful whi</w:t>
      </w:r>
      <w:r w:rsidR="00011207">
        <w:t xml:space="preserve">st </w:t>
      </w:r>
      <w:r>
        <w:t>completing your personal statement.</w:t>
      </w:r>
    </w:p>
    <w:p w14:paraId="79310BFD" w14:textId="77777777" w:rsidR="001E5B89" w:rsidRDefault="001E5B89" w:rsidP="006D6519">
      <w:pPr>
        <w:rPr>
          <w:b/>
          <w:bCs/>
          <w:color w:val="31006F"/>
        </w:rPr>
      </w:pPr>
    </w:p>
    <w:p w14:paraId="246FABF2" w14:textId="53623250" w:rsidR="008264F7" w:rsidRDefault="008264F7" w:rsidP="006D6519">
      <w:pPr>
        <w:rPr>
          <w:b/>
          <w:bCs/>
          <w:color w:val="31006F"/>
        </w:rPr>
      </w:pPr>
      <w:r w:rsidRPr="007212FE">
        <w:rPr>
          <w:b/>
          <w:bCs/>
          <w:color w:val="31006F" w:themeColor="accent2"/>
          <w:sz w:val="24"/>
          <w:szCs w:val="24"/>
        </w:rPr>
        <w:t xml:space="preserve">Please provide a personal statement to evidence of the following criteria:  </w:t>
      </w:r>
    </w:p>
    <w:p w14:paraId="46C8634B" w14:textId="77777777" w:rsidR="00E128D5" w:rsidRPr="00CD0D51" w:rsidRDefault="00E128D5" w:rsidP="00E128D5">
      <w:pPr>
        <w:pStyle w:val="Default"/>
        <w:spacing w:line="360" w:lineRule="auto"/>
        <w:rPr>
          <w:color w:val="920E5A" w:themeColor="accent6"/>
          <w:sz w:val="22"/>
          <w:szCs w:val="22"/>
        </w:rPr>
      </w:pPr>
    </w:p>
    <w:p w14:paraId="6975FED7" w14:textId="43212592" w:rsidR="00E128D5" w:rsidRPr="00F87794" w:rsidRDefault="00E128D5" w:rsidP="00F87794">
      <w:pPr>
        <w:pStyle w:val="Heading2"/>
      </w:pPr>
      <w:bookmarkStart w:id="16" w:name="_Toc139623305"/>
      <w:bookmarkStart w:id="17" w:name="_Toc141858516"/>
      <w:r w:rsidRPr="00AB3507">
        <w:t>Criterion 1</w:t>
      </w:r>
      <w:bookmarkEnd w:id="16"/>
      <w:bookmarkEnd w:id="17"/>
    </w:p>
    <w:p w14:paraId="6EBE728B" w14:textId="77777777" w:rsidR="00E128D5" w:rsidRPr="007212FE" w:rsidRDefault="00E128D5" w:rsidP="46A946B9">
      <w:pPr>
        <w:pStyle w:val="Default"/>
        <w:spacing w:line="360" w:lineRule="auto"/>
        <w:rPr>
          <w:b/>
          <w:bCs/>
          <w:color w:val="31006F"/>
        </w:rPr>
      </w:pPr>
      <w:r w:rsidRPr="007212FE">
        <w:rPr>
          <w:b/>
          <w:bCs/>
          <w:color w:val="31006F" w:themeColor="accent2"/>
        </w:rPr>
        <w:t xml:space="preserve">Provide a summary of work-based experiences where you have taken an active role within your professional community. </w:t>
      </w:r>
    </w:p>
    <w:p w14:paraId="1B3D22AE" w14:textId="77777777" w:rsidR="00E128D5" w:rsidRPr="00CD0D51" w:rsidRDefault="00E128D5" w:rsidP="00E128D5">
      <w:pPr>
        <w:pStyle w:val="Default"/>
        <w:spacing w:line="360" w:lineRule="auto"/>
        <w:rPr>
          <w:sz w:val="22"/>
          <w:szCs w:val="22"/>
        </w:rPr>
      </w:pPr>
    </w:p>
    <w:p w14:paraId="666EEAC6" w14:textId="4839EDF1" w:rsidR="007D7B27" w:rsidRDefault="00AA23F3" w:rsidP="00E128D5">
      <w:pPr>
        <w:pStyle w:val="Default"/>
        <w:spacing w:line="259" w:lineRule="auto"/>
        <w:rPr>
          <w:sz w:val="22"/>
          <w:szCs w:val="22"/>
        </w:rPr>
      </w:pPr>
      <w:r w:rsidRPr="00A37E98">
        <w:rPr>
          <w:sz w:val="22"/>
          <w:szCs w:val="22"/>
        </w:rPr>
        <w:t>We recommend using around 500 words for this criterion</w:t>
      </w:r>
    </w:p>
    <w:p w14:paraId="049A9ECF" w14:textId="77777777" w:rsidR="007D7B27" w:rsidRDefault="007D7B27" w:rsidP="00E128D5">
      <w:pPr>
        <w:pStyle w:val="Default"/>
        <w:spacing w:line="259" w:lineRule="auto"/>
        <w:rPr>
          <w:sz w:val="22"/>
          <w:szCs w:val="22"/>
        </w:rPr>
      </w:pPr>
    </w:p>
    <w:p w14:paraId="13681B25" w14:textId="761A0C91" w:rsidR="00E128D5" w:rsidRPr="00CD0D51" w:rsidRDefault="00E128D5" w:rsidP="00E128D5">
      <w:pPr>
        <w:pStyle w:val="Default"/>
        <w:spacing w:line="259" w:lineRule="auto"/>
        <w:rPr>
          <w:color w:val="FF0000"/>
          <w:sz w:val="22"/>
          <w:szCs w:val="22"/>
        </w:rPr>
      </w:pPr>
      <w:r w:rsidRPr="00CD0D51">
        <w:rPr>
          <w:sz w:val="22"/>
          <w:szCs w:val="22"/>
        </w:rPr>
        <w:t xml:space="preserve">These activities could have taken place locally or nationally and should demonstrate your ability to communicate effectively with other professionals in sharing information, advice, instruction and professional opinion to support the provision of counselling/psychotherapy services. </w:t>
      </w:r>
      <w:r w:rsidRPr="00CD0D51">
        <w:rPr>
          <w:color w:val="auto"/>
          <w:sz w:val="22"/>
          <w:szCs w:val="22"/>
        </w:rPr>
        <w:t>This could include membership of boards of trustees, publishing articles, developing or supporting networking groups, undertaking research in your field, involvement in</w:t>
      </w:r>
      <w:r>
        <w:rPr>
          <w:color w:val="auto"/>
          <w:sz w:val="22"/>
          <w:szCs w:val="22"/>
        </w:rPr>
        <w:t xml:space="preserve"> developing and </w:t>
      </w:r>
      <w:r w:rsidR="0061111F">
        <w:rPr>
          <w:color w:val="auto"/>
          <w:sz w:val="22"/>
          <w:szCs w:val="22"/>
        </w:rPr>
        <w:t xml:space="preserve">delivering </w:t>
      </w:r>
      <w:r w:rsidR="0061111F" w:rsidRPr="00CD0D51">
        <w:rPr>
          <w:color w:val="auto"/>
          <w:sz w:val="22"/>
          <w:szCs w:val="22"/>
        </w:rPr>
        <w:lastRenderedPageBreak/>
        <w:t>CPD</w:t>
      </w:r>
      <w:r w:rsidRPr="00CD0D51">
        <w:rPr>
          <w:color w:val="auto"/>
          <w:sz w:val="22"/>
          <w:szCs w:val="22"/>
        </w:rPr>
        <w:t xml:space="preserve"> and training</w:t>
      </w:r>
      <w:r>
        <w:rPr>
          <w:rStyle w:val="CommentReference"/>
          <w:rFonts w:asciiTheme="minorHAnsi" w:hAnsiTheme="minorHAnsi" w:cstheme="minorBidi"/>
          <w:color w:val="auto"/>
        </w:rPr>
        <w:t>,</w:t>
      </w:r>
      <w:r w:rsidRPr="004E248E">
        <w:rPr>
          <w:color w:val="auto"/>
          <w:sz w:val="22"/>
          <w:szCs w:val="22"/>
        </w:rPr>
        <w:t xml:space="preserve"> attending and contributing to a </w:t>
      </w:r>
      <w:r w:rsidR="00534A43">
        <w:rPr>
          <w:color w:val="auto"/>
          <w:sz w:val="22"/>
          <w:szCs w:val="22"/>
        </w:rPr>
        <w:t>p</w:t>
      </w:r>
      <w:r w:rsidRPr="004E248E">
        <w:rPr>
          <w:color w:val="auto"/>
          <w:sz w:val="22"/>
          <w:szCs w:val="22"/>
        </w:rPr>
        <w:t>rofessional development group</w:t>
      </w:r>
      <w:r w:rsidR="00B36579">
        <w:rPr>
          <w:color w:val="auto"/>
          <w:sz w:val="22"/>
          <w:szCs w:val="22"/>
        </w:rPr>
        <w:t xml:space="preserve"> or</w:t>
      </w:r>
      <w:r w:rsidRPr="004E248E">
        <w:rPr>
          <w:color w:val="auto"/>
          <w:sz w:val="22"/>
          <w:szCs w:val="22"/>
        </w:rPr>
        <w:t xml:space="preserve"> working with other professionals in the local community </w:t>
      </w:r>
      <w:r w:rsidR="003D1572">
        <w:rPr>
          <w:color w:val="auto"/>
          <w:sz w:val="22"/>
          <w:szCs w:val="22"/>
        </w:rPr>
        <w:t xml:space="preserve">- </w:t>
      </w:r>
      <w:r w:rsidRPr="004E248E">
        <w:rPr>
          <w:color w:val="auto"/>
          <w:sz w:val="22"/>
          <w:szCs w:val="22"/>
        </w:rPr>
        <w:t xml:space="preserve"> </w:t>
      </w:r>
      <w:r w:rsidR="00406B16">
        <w:rPr>
          <w:color w:val="auto"/>
          <w:sz w:val="22"/>
          <w:szCs w:val="22"/>
        </w:rPr>
        <w:t>t</w:t>
      </w:r>
      <w:r w:rsidRPr="00CD0D51">
        <w:rPr>
          <w:color w:val="auto"/>
          <w:sz w:val="22"/>
          <w:szCs w:val="22"/>
        </w:rPr>
        <w:t xml:space="preserve">his list is not exhaustive. </w:t>
      </w:r>
    </w:p>
    <w:p w14:paraId="1BE61B2F" w14:textId="77777777" w:rsidR="00E128D5" w:rsidRPr="00CD0D51" w:rsidRDefault="00E128D5" w:rsidP="00E128D5">
      <w:pPr>
        <w:pStyle w:val="Default"/>
        <w:spacing w:line="259" w:lineRule="auto"/>
        <w:rPr>
          <w:color w:val="000066"/>
          <w:sz w:val="22"/>
          <w:szCs w:val="22"/>
        </w:rPr>
      </w:pPr>
    </w:p>
    <w:p w14:paraId="65AD8B26" w14:textId="40BA6510" w:rsidR="00E128D5" w:rsidRPr="00966794" w:rsidRDefault="00E128D5" w:rsidP="00E128D5">
      <w:pPr>
        <w:pStyle w:val="Default"/>
        <w:spacing w:line="259" w:lineRule="auto"/>
        <w:rPr>
          <w:b/>
          <w:bCs/>
          <w:color w:val="000066"/>
          <w:sz w:val="22"/>
          <w:szCs w:val="22"/>
        </w:rPr>
      </w:pPr>
      <w:r w:rsidRPr="00031760">
        <w:rPr>
          <w:rFonts w:eastAsia="Arial"/>
          <w:sz w:val="22"/>
          <w:szCs w:val="22"/>
        </w:rPr>
        <w:t xml:space="preserve">Your statement will need to evidence how you meet the following </w:t>
      </w:r>
      <w:proofErr w:type="spellStart"/>
      <w:r w:rsidRPr="00031760">
        <w:rPr>
          <w:rFonts w:eastAsia="Arial"/>
          <w:sz w:val="22"/>
          <w:szCs w:val="22"/>
        </w:rPr>
        <w:t>SCoPEd</w:t>
      </w:r>
      <w:proofErr w:type="spellEnd"/>
      <w:r w:rsidRPr="00031760">
        <w:rPr>
          <w:rFonts w:eastAsia="Arial"/>
          <w:sz w:val="22"/>
          <w:szCs w:val="22"/>
        </w:rPr>
        <w:t xml:space="preserve"> </w:t>
      </w:r>
      <w:r w:rsidR="002D2956">
        <w:rPr>
          <w:rFonts w:eastAsia="Arial"/>
          <w:sz w:val="22"/>
          <w:szCs w:val="22"/>
        </w:rPr>
        <w:t>c</w:t>
      </w:r>
      <w:r w:rsidRPr="00031760">
        <w:rPr>
          <w:rFonts w:eastAsia="Arial"/>
          <w:sz w:val="22"/>
          <w:szCs w:val="22"/>
        </w:rPr>
        <w:t>olumn C competence within Theme 1: Professional framework</w:t>
      </w:r>
      <w:r>
        <w:rPr>
          <w:rFonts w:eastAsia="Arial"/>
        </w:rPr>
        <w:t>:</w:t>
      </w:r>
      <w:r w:rsidRPr="00CD0D51">
        <w:rPr>
          <w:b/>
          <w:bCs/>
          <w:color w:val="000066"/>
          <w:sz w:val="22"/>
          <w:szCs w:val="22"/>
        </w:rPr>
        <w:t xml:space="preserve"> </w:t>
      </w:r>
    </w:p>
    <w:p w14:paraId="573DB939" w14:textId="77777777" w:rsidR="006D6519" w:rsidRDefault="006D6519" w:rsidP="006D6519">
      <w:pPr>
        <w:rPr>
          <w:b/>
          <w:bCs/>
          <w:color w:val="31006F"/>
        </w:rPr>
      </w:pPr>
    </w:p>
    <w:p w14:paraId="21960883" w14:textId="77777777" w:rsidR="00D73627" w:rsidRDefault="00D73627" w:rsidP="00D73627">
      <w:pPr>
        <w:pStyle w:val="Default"/>
        <w:spacing w:line="259" w:lineRule="auto"/>
        <w:rPr>
          <w:sz w:val="22"/>
          <w:szCs w:val="22"/>
        </w:rPr>
      </w:pPr>
      <w:r w:rsidRPr="00CD0D51">
        <w:rPr>
          <w:sz w:val="22"/>
          <w:szCs w:val="22"/>
        </w:rPr>
        <w:t>1.13C Ability to take an active role within the professional community locally and nationally. Be able to communicate effectively with other professionals in sharing information, advice, instruction and professional opinion.</w:t>
      </w:r>
    </w:p>
    <w:p w14:paraId="3D8B4DC9" w14:textId="77777777" w:rsidR="00D73627" w:rsidRDefault="00D73627" w:rsidP="00D73627">
      <w:pPr>
        <w:pStyle w:val="Default"/>
        <w:spacing w:line="259" w:lineRule="auto"/>
        <w:rPr>
          <w:sz w:val="22"/>
          <w:szCs w:val="22"/>
        </w:rPr>
      </w:pPr>
    </w:p>
    <w:p w14:paraId="67C0A77E" w14:textId="5352667C" w:rsidR="00715984" w:rsidRPr="00906FFF" w:rsidRDefault="00715984" w:rsidP="00906FFF">
      <w:pPr>
        <w:pStyle w:val="Heading2"/>
      </w:pPr>
      <w:bookmarkStart w:id="18" w:name="_Toc141858517"/>
      <w:r w:rsidRPr="00AB3507">
        <w:t>Criterion 2</w:t>
      </w:r>
      <w:bookmarkEnd w:id="18"/>
    </w:p>
    <w:p w14:paraId="64E68734" w14:textId="77777777" w:rsidR="00715984" w:rsidRPr="00A22391" w:rsidRDefault="00715984" w:rsidP="46A946B9">
      <w:pPr>
        <w:pStyle w:val="Default"/>
        <w:tabs>
          <w:tab w:val="left" w:pos="4431"/>
        </w:tabs>
        <w:spacing w:line="259" w:lineRule="auto"/>
        <w:rPr>
          <w:b/>
          <w:bCs/>
          <w:color w:val="31006F"/>
        </w:rPr>
      </w:pPr>
      <w:r w:rsidRPr="00A22391">
        <w:rPr>
          <w:b/>
          <w:bCs/>
          <w:color w:val="31006F" w:themeColor="accent2"/>
        </w:rPr>
        <w:t xml:space="preserve">Provide a detailed summary of your practice-based and CPD/training experience as evidence of how you meet the following criteria: </w:t>
      </w:r>
    </w:p>
    <w:p w14:paraId="7ADDCE72" w14:textId="77777777" w:rsidR="00715984" w:rsidRPr="00A22391" w:rsidRDefault="00715984" w:rsidP="46A946B9">
      <w:pPr>
        <w:pStyle w:val="Default"/>
        <w:tabs>
          <w:tab w:val="left" w:pos="4431"/>
        </w:tabs>
        <w:spacing w:line="259" w:lineRule="auto"/>
        <w:rPr>
          <w:b/>
          <w:bCs/>
          <w:color w:val="31006F"/>
        </w:rPr>
      </w:pPr>
    </w:p>
    <w:p w14:paraId="2A45F595" w14:textId="775FD5DC" w:rsidR="00715984" w:rsidRPr="00A22391" w:rsidRDefault="00715984" w:rsidP="46A946B9">
      <w:pPr>
        <w:pStyle w:val="Default"/>
        <w:numPr>
          <w:ilvl w:val="0"/>
          <w:numId w:val="30"/>
        </w:numPr>
        <w:tabs>
          <w:tab w:val="left" w:pos="4431"/>
        </w:tabs>
        <w:spacing w:line="259" w:lineRule="auto"/>
        <w:rPr>
          <w:b/>
          <w:bCs/>
          <w:color w:val="31006F"/>
        </w:rPr>
      </w:pPr>
      <w:r w:rsidRPr="00A22391">
        <w:rPr>
          <w:b/>
          <w:bCs/>
          <w:color w:val="31006F" w:themeColor="accent2"/>
        </w:rPr>
        <w:t>Competence in conceptualising and/or formulating ways of working with clients with chronic/enduring mental health conditions</w:t>
      </w:r>
    </w:p>
    <w:p w14:paraId="321CBD7F" w14:textId="77777777" w:rsidR="001E5B89" w:rsidRPr="00A22391" w:rsidRDefault="001E5B89" w:rsidP="46A946B9">
      <w:pPr>
        <w:pStyle w:val="Default"/>
        <w:tabs>
          <w:tab w:val="left" w:pos="4431"/>
        </w:tabs>
        <w:spacing w:line="259" w:lineRule="auto"/>
        <w:ind w:left="720"/>
        <w:rPr>
          <w:b/>
          <w:bCs/>
          <w:color w:val="31006F"/>
        </w:rPr>
      </w:pPr>
    </w:p>
    <w:p w14:paraId="5718E84A" w14:textId="77777777" w:rsidR="001E5B89" w:rsidRPr="00A22391" w:rsidRDefault="00715984" w:rsidP="46A946B9">
      <w:pPr>
        <w:pStyle w:val="Default"/>
        <w:numPr>
          <w:ilvl w:val="0"/>
          <w:numId w:val="30"/>
        </w:numPr>
        <w:tabs>
          <w:tab w:val="left" w:pos="4431"/>
        </w:tabs>
        <w:spacing w:line="259" w:lineRule="auto"/>
        <w:rPr>
          <w:b/>
          <w:bCs/>
          <w:color w:val="31006F"/>
        </w:rPr>
      </w:pPr>
      <w:r w:rsidRPr="00A22391">
        <w:rPr>
          <w:b/>
          <w:bCs/>
          <w:color w:val="31006F" w:themeColor="accent2"/>
        </w:rPr>
        <w:t>Understanding of the language/discourses around diagnosis, psychopathology and mental disorders</w:t>
      </w:r>
    </w:p>
    <w:p w14:paraId="7194550B" w14:textId="77777777" w:rsidR="001E5B89" w:rsidRPr="00A22391" w:rsidRDefault="001E5B89" w:rsidP="46A946B9">
      <w:pPr>
        <w:ind w:left="360"/>
        <w:rPr>
          <w:b/>
          <w:bCs/>
          <w:color w:val="31006F"/>
          <w:sz w:val="24"/>
          <w:szCs w:val="24"/>
        </w:rPr>
      </w:pPr>
    </w:p>
    <w:p w14:paraId="58EB2CDE" w14:textId="40DF71AE" w:rsidR="00715984" w:rsidRPr="00A22391" w:rsidRDefault="00715984" w:rsidP="46A946B9">
      <w:pPr>
        <w:pStyle w:val="Default"/>
        <w:tabs>
          <w:tab w:val="left" w:pos="4431"/>
        </w:tabs>
        <w:spacing w:line="259" w:lineRule="auto"/>
        <w:ind w:left="720"/>
        <w:rPr>
          <w:b/>
          <w:bCs/>
          <w:color w:val="31006F"/>
        </w:rPr>
      </w:pPr>
      <w:r w:rsidRPr="00A22391">
        <w:rPr>
          <w:b/>
          <w:bCs/>
          <w:color w:val="31006F" w:themeColor="accent2"/>
        </w:rPr>
        <w:t xml:space="preserve"> </w:t>
      </w:r>
    </w:p>
    <w:p w14:paraId="141DE99E" w14:textId="6060FE13" w:rsidR="00715984" w:rsidRPr="00A22391" w:rsidRDefault="00715984" w:rsidP="46A946B9">
      <w:pPr>
        <w:pStyle w:val="Default"/>
        <w:numPr>
          <w:ilvl w:val="0"/>
          <w:numId w:val="30"/>
        </w:numPr>
        <w:tabs>
          <w:tab w:val="left" w:pos="4431"/>
        </w:tabs>
        <w:spacing w:line="259" w:lineRule="auto"/>
        <w:rPr>
          <w:b/>
          <w:bCs/>
          <w:color w:val="31006F"/>
        </w:rPr>
      </w:pPr>
      <w:r w:rsidRPr="00A22391">
        <w:rPr>
          <w:b/>
          <w:bCs/>
          <w:color w:val="31006F" w:themeColor="accent2"/>
        </w:rPr>
        <w:t xml:space="preserve">The ability to make complex judgements about high-risk clients and take appropriate action when required </w:t>
      </w:r>
    </w:p>
    <w:p w14:paraId="498620C4" w14:textId="77777777" w:rsidR="00715984" w:rsidRPr="00CD0D51" w:rsidRDefault="00715984" w:rsidP="00715984">
      <w:pPr>
        <w:pStyle w:val="Default"/>
        <w:tabs>
          <w:tab w:val="left" w:pos="4431"/>
        </w:tabs>
        <w:spacing w:line="259" w:lineRule="auto"/>
        <w:rPr>
          <w:sz w:val="22"/>
          <w:szCs w:val="22"/>
        </w:rPr>
      </w:pPr>
    </w:p>
    <w:p w14:paraId="20997033" w14:textId="2873D9A5" w:rsidR="00E148FF" w:rsidRDefault="00A22391" w:rsidP="00715984">
      <w:pPr>
        <w:pStyle w:val="Default"/>
        <w:tabs>
          <w:tab w:val="left" w:pos="4431"/>
        </w:tabs>
        <w:spacing w:line="259" w:lineRule="auto"/>
        <w:rPr>
          <w:sz w:val="22"/>
          <w:szCs w:val="22"/>
        </w:rPr>
      </w:pPr>
      <w:r w:rsidRPr="004B68BF">
        <w:rPr>
          <w:sz w:val="22"/>
          <w:szCs w:val="22"/>
        </w:rPr>
        <w:t xml:space="preserve">We recommend using around </w:t>
      </w:r>
      <w:r>
        <w:rPr>
          <w:sz w:val="22"/>
          <w:szCs w:val="22"/>
        </w:rPr>
        <w:t>1000</w:t>
      </w:r>
      <w:r w:rsidRPr="004B68BF">
        <w:rPr>
          <w:sz w:val="22"/>
          <w:szCs w:val="22"/>
        </w:rPr>
        <w:t xml:space="preserve"> words for this criterion</w:t>
      </w:r>
      <w:r w:rsidR="00A31D49">
        <w:rPr>
          <w:sz w:val="22"/>
          <w:szCs w:val="22"/>
        </w:rPr>
        <w:t>.</w:t>
      </w:r>
      <w:r w:rsidRPr="004B68BF">
        <w:rPr>
          <w:sz w:val="22"/>
          <w:szCs w:val="22"/>
        </w:rPr>
        <w:t xml:space="preserve"> </w:t>
      </w:r>
    </w:p>
    <w:p w14:paraId="1D0A0FFF" w14:textId="77777777" w:rsidR="00E148FF" w:rsidRPr="00CD0D51" w:rsidRDefault="00E148FF" w:rsidP="00715984">
      <w:pPr>
        <w:pStyle w:val="Default"/>
        <w:tabs>
          <w:tab w:val="left" w:pos="4431"/>
        </w:tabs>
        <w:spacing w:line="259" w:lineRule="auto"/>
        <w:rPr>
          <w:sz w:val="22"/>
          <w:szCs w:val="22"/>
        </w:rPr>
      </w:pPr>
    </w:p>
    <w:p w14:paraId="39A3E0D6" w14:textId="1E837D3F" w:rsidR="00715984" w:rsidRPr="00CD0D51" w:rsidRDefault="00715984" w:rsidP="00715984">
      <w:pPr>
        <w:pStyle w:val="Default"/>
        <w:tabs>
          <w:tab w:val="left" w:pos="4431"/>
        </w:tabs>
        <w:spacing w:line="259" w:lineRule="auto"/>
        <w:rPr>
          <w:sz w:val="22"/>
          <w:szCs w:val="22"/>
        </w:rPr>
      </w:pPr>
      <w:r w:rsidRPr="00CD0D51">
        <w:rPr>
          <w:sz w:val="22"/>
          <w:szCs w:val="22"/>
        </w:rPr>
        <w:t xml:space="preserve">To meet this criterion you’ll need to describe </w:t>
      </w:r>
      <w:r>
        <w:rPr>
          <w:sz w:val="22"/>
          <w:szCs w:val="22"/>
        </w:rPr>
        <w:t xml:space="preserve">how you go about establishing the best way to work with </w:t>
      </w:r>
      <w:r w:rsidRPr="00CD0D51">
        <w:rPr>
          <w:sz w:val="22"/>
          <w:szCs w:val="22"/>
        </w:rPr>
        <w:t xml:space="preserve">clients with chronic or enduring mental health conditions. </w:t>
      </w:r>
      <w:r>
        <w:rPr>
          <w:sz w:val="22"/>
          <w:szCs w:val="22"/>
        </w:rPr>
        <w:t>You</w:t>
      </w:r>
      <w:r w:rsidR="001E5B89">
        <w:rPr>
          <w:sz w:val="22"/>
          <w:szCs w:val="22"/>
        </w:rPr>
        <w:t>’ll</w:t>
      </w:r>
      <w:r>
        <w:rPr>
          <w:sz w:val="22"/>
          <w:szCs w:val="22"/>
        </w:rPr>
        <w:t xml:space="preserve"> also need to demonstrate your understanding of the language used in mental health diagnosis and how you work with this in your practice as well as how you assess for and respond to high-risk presentations in your client work. </w:t>
      </w:r>
      <w:r w:rsidRPr="00CD0D51">
        <w:rPr>
          <w:sz w:val="22"/>
          <w:szCs w:val="22"/>
        </w:rPr>
        <w:t xml:space="preserve"> </w:t>
      </w:r>
    </w:p>
    <w:p w14:paraId="5EF53F37" w14:textId="77777777" w:rsidR="00715984" w:rsidRPr="00CD0D51" w:rsidRDefault="00715984" w:rsidP="00715984">
      <w:pPr>
        <w:pStyle w:val="Default"/>
        <w:tabs>
          <w:tab w:val="left" w:pos="4431"/>
        </w:tabs>
        <w:spacing w:line="259" w:lineRule="auto"/>
        <w:rPr>
          <w:sz w:val="22"/>
          <w:szCs w:val="22"/>
        </w:rPr>
      </w:pPr>
    </w:p>
    <w:p w14:paraId="01871A25" w14:textId="6D934E60" w:rsidR="00715984" w:rsidRPr="00CD0D51" w:rsidRDefault="00715984" w:rsidP="00715984">
      <w:pPr>
        <w:pStyle w:val="Default"/>
        <w:tabs>
          <w:tab w:val="left" w:pos="4431"/>
        </w:tabs>
        <w:spacing w:line="259" w:lineRule="auto"/>
        <w:rPr>
          <w:sz w:val="22"/>
          <w:szCs w:val="22"/>
        </w:rPr>
      </w:pPr>
      <w:r w:rsidRPr="00CD0D51">
        <w:rPr>
          <w:sz w:val="22"/>
          <w:szCs w:val="22"/>
        </w:rPr>
        <w:t>You should describe your approach for client work with those who have experience of diagnosis or who are considered high-risk due to mental health conditions. This does</w:t>
      </w:r>
      <w:r w:rsidR="002527BF">
        <w:rPr>
          <w:sz w:val="22"/>
          <w:szCs w:val="22"/>
        </w:rPr>
        <w:t>n’t</w:t>
      </w:r>
      <w:r w:rsidRPr="00CD0D51">
        <w:rPr>
          <w:sz w:val="22"/>
          <w:szCs w:val="22"/>
        </w:rPr>
        <w:t xml:space="preserve"> require that you accept a medical model for psychological </w:t>
      </w:r>
      <w:r w:rsidR="00571EC3" w:rsidRPr="00CD0D51">
        <w:rPr>
          <w:sz w:val="22"/>
          <w:szCs w:val="22"/>
        </w:rPr>
        <w:t>distress but</w:t>
      </w:r>
      <w:r w:rsidRPr="00CD0D51">
        <w:rPr>
          <w:sz w:val="22"/>
          <w:szCs w:val="22"/>
        </w:rPr>
        <w:t xml:space="preserve"> should demonstrate consideration of how you</w:t>
      </w:r>
      <w:r w:rsidR="0041613B">
        <w:rPr>
          <w:sz w:val="22"/>
          <w:szCs w:val="22"/>
        </w:rPr>
        <w:t>’</w:t>
      </w:r>
      <w:r>
        <w:rPr>
          <w:sz w:val="22"/>
          <w:szCs w:val="22"/>
        </w:rPr>
        <w:t xml:space="preserve">ve </w:t>
      </w:r>
      <w:r w:rsidRPr="00CD0D51">
        <w:rPr>
          <w:sz w:val="22"/>
          <w:szCs w:val="22"/>
        </w:rPr>
        <w:t>approach</w:t>
      </w:r>
      <w:r>
        <w:rPr>
          <w:sz w:val="22"/>
          <w:szCs w:val="22"/>
        </w:rPr>
        <w:t>ed</w:t>
      </w:r>
      <w:r w:rsidRPr="00CD0D51">
        <w:rPr>
          <w:sz w:val="22"/>
          <w:szCs w:val="22"/>
        </w:rPr>
        <w:t xml:space="preserve"> work</w:t>
      </w:r>
      <w:r>
        <w:rPr>
          <w:sz w:val="22"/>
          <w:szCs w:val="22"/>
        </w:rPr>
        <w:t>ing</w:t>
      </w:r>
      <w:r w:rsidRPr="00CD0D51">
        <w:rPr>
          <w:sz w:val="22"/>
          <w:szCs w:val="22"/>
        </w:rPr>
        <w:t xml:space="preserve"> with someone who has a diagnosis or is involved with other medical services. </w:t>
      </w:r>
    </w:p>
    <w:p w14:paraId="3702A5E7" w14:textId="77777777" w:rsidR="00715984" w:rsidRDefault="00715984" w:rsidP="00715984">
      <w:pPr>
        <w:pStyle w:val="Default"/>
        <w:tabs>
          <w:tab w:val="left" w:pos="4431"/>
        </w:tabs>
        <w:spacing w:line="259" w:lineRule="auto"/>
        <w:rPr>
          <w:sz w:val="22"/>
          <w:szCs w:val="22"/>
        </w:rPr>
      </w:pPr>
    </w:p>
    <w:p w14:paraId="7B275F8C" w14:textId="77777777" w:rsidR="00906FFF" w:rsidRPr="00CD0D51" w:rsidRDefault="00906FFF" w:rsidP="00715984">
      <w:pPr>
        <w:pStyle w:val="Default"/>
        <w:tabs>
          <w:tab w:val="left" w:pos="4431"/>
        </w:tabs>
        <w:spacing w:line="259" w:lineRule="auto"/>
        <w:rPr>
          <w:sz w:val="22"/>
          <w:szCs w:val="22"/>
        </w:rPr>
      </w:pPr>
    </w:p>
    <w:p w14:paraId="7BA36C0D" w14:textId="77777777" w:rsidR="00715984" w:rsidRPr="00966794" w:rsidRDefault="00715984" w:rsidP="00715984">
      <w:pPr>
        <w:pStyle w:val="Default"/>
        <w:tabs>
          <w:tab w:val="left" w:pos="4431"/>
        </w:tabs>
        <w:spacing w:line="259" w:lineRule="auto"/>
        <w:rPr>
          <w:b/>
          <w:bCs/>
          <w:color w:val="000066"/>
          <w:sz w:val="22"/>
          <w:szCs w:val="22"/>
        </w:rPr>
      </w:pPr>
      <w:r w:rsidRPr="00002BB1">
        <w:rPr>
          <w:rFonts w:eastAsia="Arial"/>
          <w:sz w:val="22"/>
          <w:szCs w:val="22"/>
        </w:rPr>
        <w:lastRenderedPageBreak/>
        <w:t xml:space="preserve">Your statement will need to evidence how you meet the following </w:t>
      </w:r>
      <w:proofErr w:type="spellStart"/>
      <w:r w:rsidRPr="00002BB1">
        <w:rPr>
          <w:rFonts w:eastAsia="Arial"/>
          <w:sz w:val="22"/>
          <w:szCs w:val="22"/>
        </w:rPr>
        <w:t>SCoPEd</w:t>
      </w:r>
      <w:proofErr w:type="spellEnd"/>
      <w:r w:rsidRPr="00002BB1">
        <w:rPr>
          <w:rFonts w:eastAsia="Arial"/>
          <w:sz w:val="22"/>
          <w:szCs w:val="22"/>
        </w:rPr>
        <w:t xml:space="preserve"> column C competence</w:t>
      </w:r>
      <w:r>
        <w:rPr>
          <w:rFonts w:eastAsia="Arial"/>
          <w:sz w:val="22"/>
          <w:szCs w:val="22"/>
        </w:rPr>
        <w:t>s</w:t>
      </w:r>
      <w:r w:rsidRPr="00002BB1">
        <w:rPr>
          <w:rFonts w:eastAsia="Arial"/>
          <w:sz w:val="22"/>
          <w:szCs w:val="22"/>
        </w:rPr>
        <w:t xml:space="preserve"> within Theme </w:t>
      </w:r>
      <w:r>
        <w:rPr>
          <w:rFonts w:eastAsia="Arial"/>
          <w:sz w:val="22"/>
          <w:szCs w:val="22"/>
        </w:rPr>
        <w:t>2</w:t>
      </w:r>
      <w:r w:rsidRPr="00002BB1">
        <w:rPr>
          <w:rFonts w:eastAsia="Arial"/>
          <w:sz w:val="22"/>
          <w:szCs w:val="22"/>
        </w:rPr>
        <w:t xml:space="preserve">: </w:t>
      </w:r>
      <w:r>
        <w:rPr>
          <w:rFonts w:eastAsia="Arial"/>
          <w:sz w:val="22"/>
          <w:szCs w:val="22"/>
        </w:rPr>
        <w:t>Assessment</w:t>
      </w:r>
      <w:r>
        <w:rPr>
          <w:rFonts w:eastAsia="Arial"/>
        </w:rPr>
        <w:t>:</w:t>
      </w:r>
    </w:p>
    <w:p w14:paraId="477531EC" w14:textId="77777777" w:rsidR="00715984" w:rsidRDefault="00715984" w:rsidP="00715984">
      <w:pPr>
        <w:pStyle w:val="Default"/>
        <w:tabs>
          <w:tab w:val="left" w:pos="4431"/>
        </w:tabs>
        <w:spacing w:line="259" w:lineRule="auto"/>
        <w:rPr>
          <w:sz w:val="22"/>
          <w:szCs w:val="22"/>
        </w:rPr>
      </w:pPr>
    </w:p>
    <w:p w14:paraId="760906AB" w14:textId="77777777" w:rsidR="00715984" w:rsidRPr="00CD0D51" w:rsidRDefault="00715984" w:rsidP="00715984">
      <w:pPr>
        <w:pStyle w:val="Default"/>
        <w:tabs>
          <w:tab w:val="left" w:pos="4431"/>
        </w:tabs>
        <w:spacing w:line="259" w:lineRule="auto"/>
        <w:rPr>
          <w:sz w:val="22"/>
          <w:szCs w:val="22"/>
        </w:rPr>
      </w:pPr>
      <w:r w:rsidRPr="00CD0D51">
        <w:rPr>
          <w:sz w:val="22"/>
          <w:szCs w:val="22"/>
        </w:rPr>
        <w:t>2.1.C Ability to conceptualise and (or) formulate ways of working with clients or patients with chronic and enduring mental health conditions.</w:t>
      </w:r>
    </w:p>
    <w:p w14:paraId="5351C974" w14:textId="77777777" w:rsidR="00715984" w:rsidRDefault="00715984" w:rsidP="00715984">
      <w:pPr>
        <w:pStyle w:val="Default"/>
        <w:tabs>
          <w:tab w:val="left" w:pos="4431"/>
        </w:tabs>
        <w:spacing w:line="259" w:lineRule="auto"/>
        <w:rPr>
          <w:sz w:val="22"/>
          <w:szCs w:val="22"/>
        </w:rPr>
      </w:pPr>
    </w:p>
    <w:p w14:paraId="03AA4062" w14:textId="77777777" w:rsidR="00715984" w:rsidRPr="00CD0D51" w:rsidRDefault="00715984" w:rsidP="00715984">
      <w:pPr>
        <w:pStyle w:val="Default"/>
        <w:tabs>
          <w:tab w:val="left" w:pos="4431"/>
        </w:tabs>
        <w:spacing w:line="259" w:lineRule="auto"/>
        <w:rPr>
          <w:sz w:val="22"/>
          <w:szCs w:val="22"/>
        </w:rPr>
      </w:pPr>
      <w:r w:rsidRPr="00CD0D51">
        <w:rPr>
          <w:sz w:val="22"/>
          <w:szCs w:val="22"/>
        </w:rPr>
        <w:t>2.5.C Ability to understand the language and discourses around diagnosis, psychopathology and mental disorders.</w:t>
      </w:r>
    </w:p>
    <w:p w14:paraId="3574AFE4" w14:textId="77777777" w:rsidR="00715984" w:rsidRDefault="00715984" w:rsidP="00715984">
      <w:pPr>
        <w:pStyle w:val="Default"/>
        <w:tabs>
          <w:tab w:val="left" w:pos="4431"/>
        </w:tabs>
        <w:spacing w:line="259" w:lineRule="auto"/>
        <w:rPr>
          <w:sz w:val="22"/>
          <w:szCs w:val="22"/>
        </w:rPr>
      </w:pPr>
    </w:p>
    <w:p w14:paraId="588C91D2" w14:textId="77777777" w:rsidR="00715984" w:rsidRPr="00CD0D51" w:rsidRDefault="00715984" w:rsidP="00715984">
      <w:pPr>
        <w:pStyle w:val="Default"/>
        <w:tabs>
          <w:tab w:val="left" w:pos="4431"/>
        </w:tabs>
        <w:spacing w:line="259" w:lineRule="auto"/>
        <w:rPr>
          <w:sz w:val="22"/>
          <w:szCs w:val="22"/>
        </w:rPr>
      </w:pPr>
      <w:r w:rsidRPr="00CD0D51">
        <w:rPr>
          <w:sz w:val="22"/>
          <w:szCs w:val="22"/>
        </w:rPr>
        <w:t>2.8.C Ability to make complex judgments about ongoing work with high-risk clients or patients and take appropriate action as needed.</w:t>
      </w:r>
    </w:p>
    <w:p w14:paraId="23C316E2" w14:textId="77777777" w:rsidR="00715984" w:rsidRPr="00CD0D51" w:rsidRDefault="00715984" w:rsidP="00715984">
      <w:pPr>
        <w:tabs>
          <w:tab w:val="left" w:pos="4431"/>
        </w:tabs>
        <w:spacing w:line="360" w:lineRule="auto"/>
        <w:rPr>
          <w:color w:val="000066"/>
        </w:rPr>
      </w:pPr>
    </w:p>
    <w:p w14:paraId="7A83BA9A" w14:textId="7F3F4C45" w:rsidR="00324B39" w:rsidRPr="00E20EDB" w:rsidRDefault="00324B39" w:rsidP="00906FFF">
      <w:pPr>
        <w:pStyle w:val="Heading2"/>
      </w:pPr>
      <w:bookmarkStart w:id="19" w:name="_Toc139623307"/>
      <w:bookmarkStart w:id="20" w:name="_Toc141858518"/>
      <w:r w:rsidRPr="00101F59">
        <w:t>Criterion 3</w:t>
      </w:r>
      <w:bookmarkEnd w:id="19"/>
      <w:bookmarkEnd w:id="20"/>
    </w:p>
    <w:p w14:paraId="2A9AAB3F" w14:textId="77777777" w:rsidR="00324B39" w:rsidRPr="00A22391" w:rsidRDefault="00324B39" w:rsidP="46A946B9">
      <w:pPr>
        <w:pStyle w:val="ListParagraph"/>
        <w:numPr>
          <w:ilvl w:val="0"/>
          <w:numId w:val="33"/>
        </w:numPr>
        <w:tabs>
          <w:tab w:val="left" w:pos="4431"/>
        </w:tabs>
        <w:spacing w:after="0" w:line="259" w:lineRule="auto"/>
        <w:rPr>
          <w:rFonts w:ascii="Trebuchet MS" w:hAnsi="Trebuchet MS"/>
          <w:b/>
          <w:bCs/>
          <w:color w:val="31006F"/>
          <w:sz w:val="24"/>
          <w:szCs w:val="24"/>
        </w:rPr>
      </w:pPr>
      <w:r w:rsidRPr="00A22391">
        <w:rPr>
          <w:rFonts w:ascii="Trebuchet MS" w:hAnsi="Trebuchet MS"/>
          <w:b/>
          <w:bCs/>
          <w:color w:val="31006F" w:themeColor="accent2"/>
          <w:sz w:val="24"/>
          <w:szCs w:val="24"/>
        </w:rPr>
        <w:t>Provide a brief statement of your understanding of the harm caused by discriminatory practices, and how you work to address power differentials within your own therapeutic practice.</w:t>
      </w:r>
    </w:p>
    <w:p w14:paraId="4F914FE5" w14:textId="77777777" w:rsidR="00424EC8" w:rsidRPr="00044CB9" w:rsidRDefault="00424EC8" w:rsidP="00424EC8">
      <w:pPr>
        <w:pStyle w:val="ListParagraph"/>
        <w:tabs>
          <w:tab w:val="left" w:pos="4431"/>
        </w:tabs>
        <w:spacing w:after="0" w:line="259" w:lineRule="auto"/>
        <w:rPr>
          <w:rFonts w:ascii="Trebuchet MS" w:hAnsi="Trebuchet MS"/>
          <w:color w:val="31006F"/>
        </w:rPr>
      </w:pPr>
    </w:p>
    <w:p w14:paraId="0AA848C3" w14:textId="77777777" w:rsidR="00324B39" w:rsidRDefault="00324B39" w:rsidP="00044CB9">
      <w:pPr>
        <w:tabs>
          <w:tab w:val="left" w:pos="4431"/>
        </w:tabs>
        <w:spacing w:line="259" w:lineRule="auto"/>
        <w:rPr>
          <w:rStyle w:val="eop"/>
          <w:shd w:val="clear" w:color="auto" w:fill="FFFFFF"/>
        </w:rPr>
      </w:pPr>
      <w:r>
        <w:rPr>
          <w:rStyle w:val="normaltextrun"/>
          <w:shd w:val="clear" w:color="auto" w:fill="FFFFFF"/>
        </w:rPr>
        <w:t>This can include reference to the therapeutic services you provide as well as any relevant CPD/training undertaken and understanding gained in supervision.</w:t>
      </w:r>
      <w:r>
        <w:rPr>
          <w:rStyle w:val="eop"/>
          <w:shd w:val="clear" w:color="auto" w:fill="FFFFFF"/>
        </w:rPr>
        <w:t> </w:t>
      </w:r>
    </w:p>
    <w:p w14:paraId="74FC0F25" w14:textId="77777777" w:rsidR="00324B39" w:rsidRPr="00CD0D51" w:rsidRDefault="00324B39" w:rsidP="00044CB9">
      <w:pPr>
        <w:tabs>
          <w:tab w:val="left" w:pos="4431"/>
        </w:tabs>
        <w:spacing w:line="259" w:lineRule="auto"/>
        <w:rPr>
          <w:color w:val="000066"/>
        </w:rPr>
      </w:pPr>
    </w:p>
    <w:p w14:paraId="7E117935" w14:textId="77777777" w:rsidR="00044CB9" w:rsidRPr="00A22391" w:rsidRDefault="00324B39" w:rsidP="46A946B9">
      <w:pPr>
        <w:pStyle w:val="ListParagraph"/>
        <w:numPr>
          <w:ilvl w:val="0"/>
          <w:numId w:val="33"/>
        </w:numPr>
        <w:tabs>
          <w:tab w:val="left" w:pos="4431"/>
        </w:tabs>
        <w:spacing w:after="0" w:line="259" w:lineRule="auto"/>
        <w:rPr>
          <w:rFonts w:ascii="Trebuchet MS" w:hAnsi="Trebuchet MS"/>
          <w:b/>
          <w:bCs/>
          <w:color w:val="000066"/>
          <w:sz w:val="24"/>
          <w:szCs w:val="24"/>
        </w:rPr>
      </w:pPr>
      <w:r w:rsidRPr="00A22391">
        <w:rPr>
          <w:rFonts w:ascii="Trebuchet MS" w:hAnsi="Trebuchet MS"/>
          <w:b/>
          <w:bCs/>
          <w:color w:val="000066"/>
          <w:sz w:val="24"/>
          <w:szCs w:val="24"/>
        </w:rPr>
        <w:t>Provide a brief case example demonstrating your competence in working with ruptures or difficulties within the therapeutic relationship using ‘unconscious’ or ‘out of awareness’ processes.</w:t>
      </w:r>
    </w:p>
    <w:p w14:paraId="52852515" w14:textId="77777777" w:rsidR="0088110D" w:rsidRDefault="0088110D" w:rsidP="00044CB9">
      <w:pPr>
        <w:pStyle w:val="ListParagraph"/>
        <w:tabs>
          <w:tab w:val="left" w:pos="4431"/>
        </w:tabs>
        <w:spacing w:after="0" w:line="259" w:lineRule="auto"/>
        <w:rPr>
          <w:color w:val="000066"/>
        </w:rPr>
      </w:pPr>
    </w:p>
    <w:p w14:paraId="4F34C317" w14:textId="5A33DBF0" w:rsidR="00324B39" w:rsidRPr="00C03F8C" w:rsidRDefault="00EA7174" w:rsidP="00721A04">
      <w:pPr>
        <w:tabs>
          <w:tab w:val="left" w:pos="4431"/>
        </w:tabs>
        <w:spacing w:line="259" w:lineRule="auto"/>
        <w:rPr>
          <w:rFonts w:ascii="Trebuchet MS" w:hAnsi="Trebuchet MS"/>
          <w:color w:val="000066"/>
        </w:rPr>
      </w:pPr>
      <w:r>
        <w:rPr>
          <w:color w:val="000066"/>
        </w:rPr>
        <w:t>We recommend using around</w:t>
      </w:r>
      <w:r w:rsidR="0088110D" w:rsidRPr="46A946B9">
        <w:rPr>
          <w:color w:val="000066"/>
        </w:rPr>
        <w:t xml:space="preserve"> up to 1000 words for this statement and case example. </w:t>
      </w:r>
    </w:p>
    <w:p w14:paraId="362D2B10" w14:textId="77777777" w:rsidR="00324B39" w:rsidRPr="00CD0D51" w:rsidRDefault="00324B39" w:rsidP="00044CB9">
      <w:pPr>
        <w:pStyle w:val="Default"/>
        <w:spacing w:line="259" w:lineRule="auto"/>
        <w:rPr>
          <w:color w:val="auto"/>
          <w:sz w:val="22"/>
          <w:szCs w:val="22"/>
        </w:rPr>
      </w:pPr>
    </w:p>
    <w:p w14:paraId="7DD9D941" w14:textId="3DDDB66B" w:rsidR="00324B39" w:rsidRPr="00CD0D51" w:rsidRDefault="00324B39" w:rsidP="00044CB9">
      <w:pPr>
        <w:pStyle w:val="Default"/>
        <w:spacing w:line="259" w:lineRule="auto"/>
        <w:rPr>
          <w:color w:val="auto"/>
          <w:sz w:val="22"/>
          <w:szCs w:val="22"/>
        </w:rPr>
      </w:pPr>
      <w:r w:rsidRPr="00CD0D51">
        <w:rPr>
          <w:color w:val="auto"/>
          <w:sz w:val="22"/>
          <w:szCs w:val="22"/>
        </w:rPr>
        <w:t xml:space="preserve">This </w:t>
      </w:r>
      <w:r>
        <w:rPr>
          <w:color w:val="auto"/>
          <w:sz w:val="22"/>
          <w:szCs w:val="22"/>
        </w:rPr>
        <w:t>criterion</w:t>
      </w:r>
      <w:r w:rsidRPr="00CD0D51">
        <w:rPr>
          <w:color w:val="auto"/>
          <w:sz w:val="22"/>
          <w:szCs w:val="22"/>
        </w:rPr>
        <w:t xml:space="preserve"> requires you to demonstrate your awareness of power differentials and discriminatory practices in therapeutic practice</w:t>
      </w:r>
      <w:r>
        <w:rPr>
          <w:color w:val="auto"/>
          <w:sz w:val="22"/>
          <w:szCs w:val="22"/>
        </w:rPr>
        <w:t xml:space="preserve"> (</w:t>
      </w:r>
      <w:proofErr w:type="spellStart"/>
      <w:r>
        <w:rPr>
          <w:color w:val="auto"/>
          <w:sz w:val="22"/>
          <w:szCs w:val="22"/>
        </w:rPr>
        <w:t>i</w:t>
      </w:r>
      <w:proofErr w:type="spellEnd"/>
      <w:r>
        <w:rPr>
          <w:color w:val="auto"/>
          <w:sz w:val="22"/>
          <w:szCs w:val="22"/>
        </w:rPr>
        <w:t>)</w:t>
      </w:r>
      <w:r w:rsidRPr="00CD0D51">
        <w:rPr>
          <w:color w:val="auto"/>
          <w:sz w:val="22"/>
          <w:szCs w:val="22"/>
        </w:rPr>
        <w:t>, as well as give evidence</w:t>
      </w:r>
      <w:r>
        <w:rPr>
          <w:color w:val="auto"/>
          <w:sz w:val="22"/>
          <w:szCs w:val="22"/>
        </w:rPr>
        <w:t xml:space="preserve"> via case material</w:t>
      </w:r>
      <w:r w:rsidRPr="00CD0D51">
        <w:rPr>
          <w:color w:val="auto"/>
          <w:sz w:val="22"/>
          <w:szCs w:val="22"/>
        </w:rPr>
        <w:t xml:space="preserve"> of how you</w:t>
      </w:r>
      <w:r w:rsidR="00DE11B9">
        <w:rPr>
          <w:color w:val="auto"/>
          <w:sz w:val="22"/>
          <w:szCs w:val="22"/>
        </w:rPr>
        <w:t>’</w:t>
      </w:r>
      <w:r>
        <w:rPr>
          <w:color w:val="auto"/>
          <w:sz w:val="22"/>
          <w:szCs w:val="22"/>
        </w:rPr>
        <w:t xml:space="preserve">ve used ‘unconscious’ or ‘out of awareness’ processes to </w:t>
      </w:r>
      <w:r w:rsidRPr="00CD0D51">
        <w:rPr>
          <w:color w:val="auto"/>
          <w:sz w:val="22"/>
          <w:szCs w:val="22"/>
        </w:rPr>
        <w:t>approach difficulties or ‘ruptures’ in the therapeutic relationship</w:t>
      </w:r>
      <w:r>
        <w:rPr>
          <w:color w:val="auto"/>
          <w:sz w:val="22"/>
          <w:szCs w:val="22"/>
        </w:rPr>
        <w:t>.  (ii)</w:t>
      </w:r>
      <w:r w:rsidRPr="00CD0D51">
        <w:rPr>
          <w:color w:val="auto"/>
          <w:sz w:val="22"/>
          <w:szCs w:val="22"/>
        </w:rPr>
        <w:t xml:space="preserve">. </w:t>
      </w:r>
    </w:p>
    <w:p w14:paraId="297087A7" w14:textId="77777777" w:rsidR="00324B39" w:rsidRPr="00CD0D51" w:rsidRDefault="00324B39" w:rsidP="00044CB9">
      <w:pPr>
        <w:pStyle w:val="Default"/>
        <w:spacing w:line="259" w:lineRule="auto"/>
        <w:rPr>
          <w:sz w:val="22"/>
          <w:szCs w:val="22"/>
        </w:rPr>
      </w:pPr>
    </w:p>
    <w:p w14:paraId="5D10E104" w14:textId="77777777" w:rsidR="00324B39" w:rsidRPr="00CD0D51" w:rsidRDefault="00324B39" w:rsidP="00044CB9">
      <w:pPr>
        <w:spacing w:line="259" w:lineRule="auto"/>
        <w:rPr>
          <w:b/>
          <w:bCs/>
          <w:color w:val="000066"/>
        </w:rPr>
      </w:pPr>
      <w:r w:rsidRPr="00002BB1">
        <w:rPr>
          <w:rFonts w:eastAsia="Arial"/>
        </w:rPr>
        <w:t xml:space="preserve">Your statement will need to evidence how you meet the following </w:t>
      </w:r>
      <w:proofErr w:type="spellStart"/>
      <w:r w:rsidRPr="00002BB1">
        <w:rPr>
          <w:rFonts w:eastAsia="Arial"/>
        </w:rPr>
        <w:t>SCoPEd</w:t>
      </w:r>
      <w:proofErr w:type="spellEnd"/>
      <w:r w:rsidRPr="00002BB1">
        <w:rPr>
          <w:rFonts w:eastAsia="Arial"/>
        </w:rPr>
        <w:t xml:space="preserve"> column C competence</w:t>
      </w:r>
      <w:r>
        <w:rPr>
          <w:rFonts w:eastAsia="Arial"/>
        </w:rPr>
        <w:t>s</w:t>
      </w:r>
      <w:r w:rsidRPr="00002BB1">
        <w:rPr>
          <w:rFonts w:eastAsia="Arial"/>
        </w:rPr>
        <w:t xml:space="preserve"> within Theme </w:t>
      </w:r>
      <w:r>
        <w:rPr>
          <w:rFonts w:eastAsia="Arial"/>
        </w:rPr>
        <w:t>3</w:t>
      </w:r>
      <w:r w:rsidRPr="00002BB1">
        <w:rPr>
          <w:rFonts w:eastAsia="Arial"/>
        </w:rPr>
        <w:t xml:space="preserve">: </w:t>
      </w:r>
      <w:r>
        <w:rPr>
          <w:rFonts w:eastAsia="Arial"/>
        </w:rPr>
        <w:t xml:space="preserve">Therapeutic relationship: </w:t>
      </w:r>
    </w:p>
    <w:p w14:paraId="6B953E00" w14:textId="77777777" w:rsidR="00324B39" w:rsidRDefault="00324B39" w:rsidP="00044CB9">
      <w:pPr>
        <w:spacing w:line="259" w:lineRule="auto"/>
      </w:pPr>
    </w:p>
    <w:p w14:paraId="57788740" w14:textId="77777777" w:rsidR="00324B39" w:rsidRPr="00CD0D51" w:rsidRDefault="00324B39" w:rsidP="00044CB9">
      <w:pPr>
        <w:spacing w:line="259" w:lineRule="auto"/>
      </w:pPr>
      <w:r w:rsidRPr="00CD0D51">
        <w:t>3.10.C Ability to communicate about the harm caused by discriminatory practices and aim to reduce insensitivity to power differentials within therapeutic service provision, training and supervisory contexts.</w:t>
      </w:r>
    </w:p>
    <w:p w14:paraId="45E988D4" w14:textId="77777777" w:rsidR="00324B39" w:rsidRDefault="00324B39" w:rsidP="00044CB9">
      <w:pPr>
        <w:pStyle w:val="Default"/>
        <w:spacing w:line="259" w:lineRule="auto"/>
        <w:rPr>
          <w:sz w:val="22"/>
          <w:szCs w:val="22"/>
        </w:rPr>
      </w:pPr>
    </w:p>
    <w:p w14:paraId="2B32FA0B" w14:textId="77777777" w:rsidR="00324B39" w:rsidRPr="00CD0D51" w:rsidRDefault="00324B39" w:rsidP="00044CB9">
      <w:pPr>
        <w:pStyle w:val="Default"/>
        <w:spacing w:line="259" w:lineRule="auto"/>
        <w:rPr>
          <w:sz w:val="22"/>
          <w:szCs w:val="22"/>
        </w:rPr>
      </w:pPr>
      <w:r w:rsidRPr="00CD0D51">
        <w:rPr>
          <w:sz w:val="22"/>
          <w:szCs w:val="22"/>
        </w:rPr>
        <w:lastRenderedPageBreak/>
        <w:t>3.21.C Ability to work therapeutically with ruptures or difficulties within the therapeutic relationship using awareness of and skills associated with ‘unconscious’ or ‘out of awareness’ processing.</w:t>
      </w:r>
    </w:p>
    <w:p w14:paraId="75429811" w14:textId="77777777" w:rsidR="00D73627" w:rsidRDefault="00D73627" w:rsidP="00D73627">
      <w:pPr>
        <w:pStyle w:val="Default"/>
        <w:spacing w:line="259" w:lineRule="auto"/>
        <w:rPr>
          <w:sz w:val="22"/>
          <w:szCs w:val="22"/>
        </w:rPr>
      </w:pPr>
    </w:p>
    <w:p w14:paraId="68F37976" w14:textId="34F711DC" w:rsidR="00A3080B" w:rsidRPr="000C407B" w:rsidRDefault="00A3080B" w:rsidP="000C407B">
      <w:pPr>
        <w:pStyle w:val="Heading2"/>
      </w:pPr>
      <w:bookmarkStart w:id="21" w:name="_Toc139623308"/>
      <w:bookmarkStart w:id="22" w:name="_Toc141858519"/>
      <w:r w:rsidRPr="00101F59">
        <w:t>Criterion 4</w:t>
      </w:r>
      <w:bookmarkEnd w:id="21"/>
      <w:bookmarkEnd w:id="22"/>
    </w:p>
    <w:p w14:paraId="5F879F7F" w14:textId="77777777" w:rsidR="00A3080B" w:rsidRPr="00284E96" w:rsidRDefault="00A3080B" w:rsidP="46A946B9">
      <w:pPr>
        <w:tabs>
          <w:tab w:val="left" w:pos="4431"/>
        </w:tabs>
        <w:spacing w:line="259" w:lineRule="auto"/>
        <w:rPr>
          <w:b/>
          <w:bCs/>
          <w:color w:val="31006F"/>
          <w:sz w:val="24"/>
          <w:szCs w:val="24"/>
        </w:rPr>
      </w:pPr>
      <w:r w:rsidRPr="00284E96">
        <w:rPr>
          <w:b/>
          <w:bCs/>
          <w:color w:val="31006F" w:themeColor="accent2"/>
          <w:sz w:val="24"/>
          <w:szCs w:val="24"/>
        </w:rPr>
        <w:t>Please provide a brief statement demonstrating your knowledge of, and ability to use audit and evaluation methodologies to contribute to improving the process and outcomes of therapy.</w:t>
      </w:r>
    </w:p>
    <w:p w14:paraId="70FEC019" w14:textId="77777777" w:rsidR="00A3080B" w:rsidRPr="00284E96" w:rsidRDefault="00A3080B" w:rsidP="46A946B9">
      <w:pPr>
        <w:tabs>
          <w:tab w:val="left" w:pos="4431"/>
        </w:tabs>
        <w:spacing w:line="259" w:lineRule="auto"/>
        <w:rPr>
          <w:b/>
          <w:bCs/>
          <w:color w:val="000066"/>
          <w:sz w:val="24"/>
          <w:szCs w:val="24"/>
        </w:rPr>
      </w:pPr>
    </w:p>
    <w:p w14:paraId="781C6DAC" w14:textId="4BB7D6DD" w:rsidR="00A3080B" w:rsidRPr="00020201" w:rsidRDefault="00A3080B" w:rsidP="00A3080B">
      <w:pPr>
        <w:tabs>
          <w:tab w:val="left" w:pos="4431"/>
        </w:tabs>
        <w:spacing w:line="259" w:lineRule="auto"/>
      </w:pPr>
      <w:r w:rsidRPr="00CD0D51">
        <w:t>For this section you</w:t>
      </w:r>
      <w:r w:rsidR="00F6602A">
        <w:t>’</w:t>
      </w:r>
      <w:r w:rsidRPr="00CD0D51">
        <w:t>ll need to specify which methods you use or have used, how they</w:t>
      </w:r>
      <w:r w:rsidR="001A2487">
        <w:t>’</w:t>
      </w:r>
      <w:r w:rsidRPr="00CD0D51">
        <w:t xml:space="preserve">re used </w:t>
      </w:r>
      <w:r w:rsidR="001A2487">
        <w:t>and</w:t>
      </w:r>
      <w:r w:rsidRPr="00CD0D51">
        <w:t xml:space="preserve"> the rationale for this. Your use of audit and evaluation methodologies does</w:t>
      </w:r>
      <w:r w:rsidR="001A2487">
        <w:t>n’</w:t>
      </w:r>
      <w:r w:rsidRPr="00CD0D51">
        <w:t>t necessarily need to relate to your current practice but can be related to work you</w:t>
      </w:r>
      <w:r w:rsidR="00EB7D43">
        <w:t>’</w:t>
      </w:r>
      <w:r w:rsidRPr="00CD0D51">
        <w:t xml:space="preserve">ve done previously. </w:t>
      </w:r>
    </w:p>
    <w:p w14:paraId="3FEF4BCE" w14:textId="77777777" w:rsidR="00EB7D43" w:rsidRDefault="00EB7D43" w:rsidP="00A3080B">
      <w:pPr>
        <w:tabs>
          <w:tab w:val="left" w:pos="4431"/>
        </w:tabs>
        <w:spacing w:line="259" w:lineRule="auto"/>
      </w:pPr>
    </w:p>
    <w:p w14:paraId="75A86394" w14:textId="33356B1F" w:rsidR="00A3080B" w:rsidRPr="007A2214" w:rsidRDefault="00DA34CE" w:rsidP="00A3080B">
      <w:pPr>
        <w:tabs>
          <w:tab w:val="left" w:pos="4431"/>
        </w:tabs>
        <w:spacing w:line="259" w:lineRule="auto"/>
      </w:pPr>
      <w:r w:rsidRPr="00A37E98">
        <w:t xml:space="preserve">We recommend using around </w:t>
      </w:r>
      <w:r>
        <w:t>250</w:t>
      </w:r>
      <w:r w:rsidRPr="00A37E98">
        <w:t xml:space="preserve"> words for this criterion</w:t>
      </w:r>
      <w:r w:rsidR="00A31D49">
        <w:t>.</w:t>
      </w:r>
      <w:r w:rsidRPr="00A37E98">
        <w:t xml:space="preserve"> </w:t>
      </w:r>
    </w:p>
    <w:p w14:paraId="58012DF5" w14:textId="77777777" w:rsidR="00A3080B" w:rsidRPr="00CD0D51" w:rsidRDefault="00A3080B" w:rsidP="00A3080B">
      <w:pPr>
        <w:tabs>
          <w:tab w:val="left" w:pos="4431"/>
        </w:tabs>
        <w:spacing w:line="259" w:lineRule="auto"/>
      </w:pPr>
    </w:p>
    <w:p w14:paraId="404D0052" w14:textId="77777777" w:rsidR="00A3080B" w:rsidRDefault="00A3080B" w:rsidP="00A3080B">
      <w:pPr>
        <w:spacing w:line="259" w:lineRule="auto"/>
        <w:rPr>
          <w:rFonts w:eastAsia="Arial"/>
        </w:rPr>
      </w:pPr>
      <w:r w:rsidRPr="00002BB1">
        <w:rPr>
          <w:rFonts w:eastAsia="Arial"/>
        </w:rPr>
        <w:t xml:space="preserve">Your statement will need to evidence how you meet the following </w:t>
      </w:r>
      <w:proofErr w:type="spellStart"/>
      <w:r w:rsidRPr="00002BB1">
        <w:rPr>
          <w:rFonts w:eastAsia="Arial"/>
        </w:rPr>
        <w:t>SCoPEd</w:t>
      </w:r>
      <w:proofErr w:type="spellEnd"/>
      <w:r w:rsidRPr="00002BB1">
        <w:rPr>
          <w:rFonts w:eastAsia="Arial"/>
        </w:rPr>
        <w:t xml:space="preserve"> column C competence within Theme </w:t>
      </w:r>
      <w:r>
        <w:rPr>
          <w:rFonts w:eastAsia="Arial"/>
        </w:rPr>
        <w:t>4</w:t>
      </w:r>
      <w:r w:rsidRPr="00002BB1">
        <w:rPr>
          <w:rFonts w:eastAsia="Arial"/>
        </w:rPr>
        <w:t xml:space="preserve">: </w:t>
      </w:r>
      <w:r>
        <w:rPr>
          <w:rFonts w:eastAsia="Arial"/>
        </w:rPr>
        <w:t xml:space="preserve">Knowledge and skills: </w:t>
      </w:r>
    </w:p>
    <w:p w14:paraId="34C8B832" w14:textId="77777777" w:rsidR="00A3080B" w:rsidRPr="00230C7D" w:rsidRDefault="00A3080B" w:rsidP="00A3080B">
      <w:pPr>
        <w:spacing w:line="259" w:lineRule="auto"/>
        <w:rPr>
          <w:b/>
          <w:bCs/>
          <w:color w:val="920E5A" w:themeColor="accent6"/>
        </w:rPr>
      </w:pPr>
    </w:p>
    <w:p w14:paraId="65122E57" w14:textId="77777777" w:rsidR="00A3080B" w:rsidRPr="00CD0D51" w:rsidRDefault="00A3080B" w:rsidP="00A3080B">
      <w:pPr>
        <w:pStyle w:val="Default"/>
        <w:tabs>
          <w:tab w:val="left" w:pos="4431"/>
        </w:tabs>
        <w:spacing w:line="259" w:lineRule="auto"/>
        <w:rPr>
          <w:sz w:val="22"/>
          <w:szCs w:val="22"/>
        </w:rPr>
      </w:pPr>
      <w:r w:rsidRPr="00CD0D51">
        <w:rPr>
          <w:sz w:val="22"/>
          <w:szCs w:val="22"/>
        </w:rPr>
        <w:t>4.15.C Ability to utilise audit and evaluation methodologies to contribute to improving the process and outcomes of therapy.</w:t>
      </w:r>
    </w:p>
    <w:p w14:paraId="0588B6AC" w14:textId="77777777" w:rsidR="00A3080B" w:rsidRPr="00CD0D51" w:rsidRDefault="00A3080B" w:rsidP="00A3080B">
      <w:pPr>
        <w:pStyle w:val="Default"/>
        <w:spacing w:line="360" w:lineRule="auto"/>
        <w:rPr>
          <w:color w:val="920E5A" w:themeColor="accent6"/>
          <w:sz w:val="22"/>
          <w:szCs w:val="22"/>
        </w:rPr>
      </w:pPr>
    </w:p>
    <w:p w14:paraId="49F9C454" w14:textId="6F260C35" w:rsidR="0030610A" w:rsidRDefault="0030610A" w:rsidP="00906FFF">
      <w:pPr>
        <w:pStyle w:val="Heading2"/>
      </w:pPr>
      <w:bookmarkStart w:id="23" w:name="_Toc141858520"/>
      <w:r w:rsidRPr="00B55BE7">
        <w:t>Supervisor’s statement</w:t>
      </w:r>
      <w:bookmarkEnd w:id="23"/>
      <w:r w:rsidRPr="00B55BE7">
        <w:t xml:space="preserve"> </w:t>
      </w:r>
    </w:p>
    <w:p w14:paraId="0DEDB90A" w14:textId="70C9E0F4" w:rsidR="0030610A" w:rsidRDefault="0030610A" w:rsidP="0030610A">
      <w:pPr>
        <w:ind w:right="559"/>
      </w:pPr>
      <w:r>
        <w:t>You need to include a statement from your current or main supervisor. This should be someone who</w:t>
      </w:r>
      <w:r w:rsidR="000E2E26">
        <w:t>’</w:t>
      </w:r>
      <w:r>
        <w:t>s familiar with the practice you</w:t>
      </w:r>
      <w:r w:rsidR="47DD9524">
        <w:t>’</w:t>
      </w:r>
      <w:r>
        <w:t xml:space="preserve">ve written about in your personal statement as well as the </w:t>
      </w:r>
      <w:proofErr w:type="spellStart"/>
      <w:r>
        <w:t>SCoPEd</w:t>
      </w:r>
      <w:proofErr w:type="spellEnd"/>
      <w:r>
        <w:t xml:space="preserve"> framework column C competences. There</w:t>
      </w:r>
      <w:r w:rsidR="00605A62">
        <w:t>’</w:t>
      </w:r>
      <w:r>
        <w:t xml:space="preserve">s a separate form for this available on our website. This form must be sent to your supervisor for completion. </w:t>
      </w:r>
    </w:p>
    <w:p w14:paraId="73E06509" w14:textId="77777777" w:rsidR="0030610A" w:rsidRDefault="0030610A" w:rsidP="0030610A">
      <w:pPr>
        <w:spacing w:line="259" w:lineRule="auto"/>
      </w:pPr>
      <w:r>
        <w:rPr>
          <w:b/>
          <w:color w:val="31006F"/>
          <w:sz w:val="20"/>
        </w:rPr>
        <w:t xml:space="preserve"> </w:t>
      </w:r>
    </w:p>
    <w:p w14:paraId="0290F126" w14:textId="44FB238A" w:rsidR="0030610A" w:rsidRDefault="0030610A" w:rsidP="0030610A">
      <w:pPr>
        <w:ind w:left="19" w:right="559"/>
      </w:pPr>
      <w:r>
        <w:t xml:space="preserve">The supervisor statement must be emailed by your supervisor directly to: </w:t>
      </w:r>
      <w:r>
        <w:rPr>
          <w:color w:val="31006F"/>
          <w:u w:val="single" w:color="31006F"/>
        </w:rPr>
        <w:t>accreditation@bacp.co.uk</w:t>
      </w:r>
      <w:r>
        <w:t>. You can</w:t>
      </w:r>
      <w:r w:rsidR="008B3881">
        <w:t>’</w:t>
      </w:r>
      <w:r>
        <w:t xml:space="preserve">t email the statement on </w:t>
      </w:r>
      <w:r w:rsidR="008B3881">
        <w:t xml:space="preserve">your </w:t>
      </w:r>
      <w:r>
        <w:t xml:space="preserve">supervisor’s behalf, as it needs to come from their email address </w:t>
      </w:r>
      <w:r w:rsidR="008B3881">
        <w:t>because</w:t>
      </w:r>
      <w:r>
        <w:t xml:space="preserve"> this serves as an electronic signature. </w:t>
      </w:r>
    </w:p>
    <w:p w14:paraId="46A41081" w14:textId="77777777" w:rsidR="001E5B89" w:rsidRDefault="001E5B89" w:rsidP="006D6519"/>
    <w:p w14:paraId="23348DBF" w14:textId="47873AD7" w:rsidR="000C407B" w:rsidRDefault="000C407B" w:rsidP="00906FFF">
      <w:pPr>
        <w:pStyle w:val="Heading2"/>
      </w:pPr>
      <w:bookmarkStart w:id="24" w:name="_Toc139623310"/>
      <w:bookmarkStart w:id="25" w:name="_Toc141858521"/>
      <w:r>
        <w:t>Making an application from outside the UK</w:t>
      </w:r>
      <w:bookmarkEnd w:id="24"/>
      <w:bookmarkEnd w:id="25"/>
      <w:r>
        <w:t xml:space="preserve">  </w:t>
      </w:r>
    </w:p>
    <w:p w14:paraId="322E97C7" w14:textId="1FC406D7" w:rsidR="000C407B" w:rsidRDefault="000C407B" w:rsidP="000C407B">
      <w:pPr>
        <w:ind w:left="19" w:right="559"/>
      </w:pPr>
      <w:r>
        <w:t>We</w:t>
      </w:r>
      <w:r w:rsidR="00871C26">
        <w:t>’re</w:t>
      </w:r>
      <w:r>
        <w:t xml:space="preserve"> happy to accept applications from members who are living and working outside the UK. Providing your application meets the criteria, </w:t>
      </w:r>
      <w:r w:rsidR="00571EC3">
        <w:t>we’re not</w:t>
      </w:r>
      <w:r>
        <w:t xml:space="preserve"> concerned with where you trained or work(ed).  </w:t>
      </w:r>
    </w:p>
    <w:p w14:paraId="40817A65" w14:textId="77777777" w:rsidR="000C407B" w:rsidRDefault="000C407B" w:rsidP="000C407B">
      <w:pPr>
        <w:spacing w:line="259" w:lineRule="auto"/>
      </w:pPr>
      <w:r>
        <w:rPr>
          <w:b/>
          <w:color w:val="31006F"/>
          <w:sz w:val="20"/>
        </w:rPr>
        <w:t xml:space="preserve"> </w:t>
      </w:r>
    </w:p>
    <w:p w14:paraId="42414B02" w14:textId="147217E9" w:rsidR="000C407B" w:rsidRDefault="000C407B" w:rsidP="000C407B">
      <w:pPr>
        <w:ind w:left="19" w:right="559"/>
      </w:pPr>
      <w:r>
        <w:lastRenderedPageBreak/>
        <w:t>Sometimes we</w:t>
      </w:r>
      <w:r w:rsidR="00B862BB">
        <w:t>’ll</w:t>
      </w:r>
      <w:r>
        <w:t xml:space="preserve"> ask you for a little more information than we would for UK based</w:t>
      </w:r>
      <w:r w:rsidR="00BB5CED">
        <w:t xml:space="preserve"> or </w:t>
      </w:r>
      <w:r>
        <w:t xml:space="preserve">trained applicants but often this is simply because of different terminology in the counselling/psychotherapy field across different countries.  </w:t>
      </w:r>
    </w:p>
    <w:p w14:paraId="5DE76F28" w14:textId="77777777" w:rsidR="000C407B" w:rsidRDefault="000C407B" w:rsidP="000C407B">
      <w:pPr>
        <w:spacing w:after="30" w:line="259" w:lineRule="auto"/>
      </w:pPr>
      <w:r>
        <w:t xml:space="preserve"> </w:t>
      </w:r>
    </w:p>
    <w:p w14:paraId="25E34ABA" w14:textId="2A83B59D" w:rsidR="000C407B" w:rsidRDefault="000C407B" w:rsidP="00906FFF">
      <w:pPr>
        <w:pStyle w:val="Heading2"/>
      </w:pPr>
      <w:bookmarkStart w:id="26" w:name="_Toc139623311"/>
      <w:bookmarkStart w:id="27" w:name="_Toc141858522"/>
      <w:r>
        <w:t>Paying for your Application</w:t>
      </w:r>
      <w:bookmarkEnd w:id="26"/>
      <w:bookmarkEnd w:id="27"/>
      <w:r>
        <w:t xml:space="preserve"> </w:t>
      </w:r>
    </w:p>
    <w:p w14:paraId="158F523B" w14:textId="7B19095F" w:rsidR="00517A70" w:rsidRDefault="00517A70" w:rsidP="006773D5">
      <w:pPr>
        <w:ind w:left="19" w:right="559"/>
      </w:pPr>
      <w:r>
        <w:t xml:space="preserve"> </w:t>
      </w:r>
      <w:r w:rsidR="00F9249A">
        <w:t xml:space="preserve">There are </w:t>
      </w:r>
      <w:r w:rsidR="00822D70">
        <w:t>n</w:t>
      </w:r>
      <w:r w:rsidR="00F9249A">
        <w:t>o application costs for current senior accredited members</w:t>
      </w:r>
      <w:r w:rsidR="00822D70">
        <w:t xml:space="preserve">. </w:t>
      </w:r>
    </w:p>
    <w:p w14:paraId="7ECD7B64" w14:textId="77777777" w:rsidR="00822D70" w:rsidRDefault="00822D70" w:rsidP="006773D5">
      <w:pPr>
        <w:ind w:left="19" w:right="559"/>
      </w:pPr>
    </w:p>
    <w:p w14:paraId="1D096FAB" w14:textId="6D570BB5" w:rsidR="00906FFF" w:rsidRDefault="001E07A5" w:rsidP="00A814CC">
      <w:pPr>
        <w:ind w:left="19" w:right="559"/>
        <w:rPr>
          <w:rFonts w:ascii="Arial" w:eastAsia="Arial" w:hAnsi="Arial" w:cs="Arial"/>
        </w:rPr>
      </w:pPr>
      <w:r w:rsidDel="001E07A5">
        <w:t xml:space="preserve"> </w:t>
      </w:r>
      <w:r w:rsidR="000C407B">
        <w:t xml:space="preserve"> </w:t>
      </w:r>
      <w:r w:rsidR="000C407B">
        <w:rPr>
          <w:rFonts w:ascii="Arial" w:eastAsia="Arial" w:hAnsi="Arial" w:cs="Arial"/>
        </w:rPr>
        <w:t xml:space="preserve"> </w:t>
      </w:r>
    </w:p>
    <w:p w14:paraId="2A010A71" w14:textId="05760E26" w:rsidR="000C407B" w:rsidRDefault="000C407B" w:rsidP="00A814CC">
      <w:pPr>
        <w:ind w:left="19" w:right="559"/>
      </w:pPr>
      <w:r>
        <w:rPr>
          <w:rFonts w:ascii="Arial" w:eastAsia="Arial" w:hAnsi="Arial" w:cs="Arial"/>
        </w:rPr>
        <w:tab/>
      </w:r>
      <w:r>
        <w:t xml:space="preserve"> </w:t>
      </w:r>
      <w:bookmarkStart w:id="28" w:name="_Toc139623313"/>
    </w:p>
    <w:p w14:paraId="116B71FA" w14:textId="4CD05494" w:rsidR="000C407B" w:rsidRDefault="000C407B" w:rsidP="00906FFF">
      <w:pPr>
        <w:pStyle w:val="Heading2"/>
      </w:pPr>
      <w:bookmarkStart w:id="29" w:name="_Toc141858523"/>
      <w:r>
        <w:t>Honesty and plagiarism</w:t>
      </w:r>
      <w:bookmarkEnd w:id="28"/>
      <w:bookmarkEnd w:id="29"/>
      <w:r>
        <w:t xml:space="preserve">  </w:t>
      </w:r>
    </w:p>
    <w:p w14:paraId="62002D67" w14:textId="77777777" w:rsidR="000C407B" w:rsidRDefault="000C407B" w:rsidP="000C407B">
      <w:pPr>
        <w:ind w:left="19" w:right="559"/>
      </w:pPr>
      <w:r>
        <w:t xml:space="preserve">You must sign a declaration of honesty confirming that everything you tell us in your application is true.  </w:t>
      </w:r>
    </w:p>
    <w:p w14:paraId="3BDAC15A" w14:textId="77777777" w:rsidR="000C407B" w:rsidRDefault="000C407B" w:rsidP="000C407B">
      <w:pPr>
        <w:spacing w:line="259" w:lineRule="auto"/>
      </w:pPr>
      <w:r>
        <w:rPr>
          <w:b/>
          <w:color w:val="31006F"/>
          <w:sz w:val="20"/>
        </w:rPr>
        <w:t xml:space="preserve"> </w:t>
      </w:r>
    </w:p>
    <w:p w14:paraId="523879FA" w14:textId="6F09E44A" w:rsidR="000C407B" w:rsidRDefault="000C407B" w:rsidP="000C407B">
      <w:pPr>
        <w:ind w:left="19" w:right="559"/>
      </w:pPr>
      <w:r>
        <w:t xml:space="preserve">We ask that all </w:t>
      </w:r>
      <w:r w:rsidR="00B90AC1">
        <w:t xml:space="preserve">the </w:t>
      </w:r>
      <w:r>
        <w:t xml:space="preserve">work </w:t>
      </w:r>
      <w:r w:rsidR="00B90AC1">
        <w:t>detailed</w:t>
      </w:r>
      <w:r>
        <w:t xml:space="preserve"> in your application is your own unless you have fully acknowledged and referenced this. We take collusion and plagiarism very seriously </w:t>
      </w:r>
      <w:r w:rsidR="00571EC3">
        <w:t>and monitor</w:t>
      </w:r>
      <w:r>
        <w:t xml:space="preserve"> applications to ensure this does</w:t>
      </w:r>
      <w:r w:rsidR="00BB61B3">
        <w:t>n’</w:t>
      </w:r>
      <w:r>
        <w:t xml:space="preserve">t happen.  </w:t>
      </w:r>
    </w:p>
    <w:p w14:paraId="5BAC5551" w14:textId="77777777" w:rsidR="000C407B" w:rsidRDefault="000C407B" w:rsidP="000C407B">
      <w:pPr>
        <w:spacing w:line="259" w:lineRule="auto"/>
      </w:pPr>
      <w:r>
        <w:rPr>
          <w:b/>
          <w:color w:val="31006F"/>
          <w:sz w:val="20"/>
        </w:rPr>
        <w:t xml:space="preserve"> </w:t>
      </w:r>
    </w:p>
    <w:p w14:paraId="7D51FB09" w14:textId="52F5B0CD" w:rsidR="000C407B" w:rsidRDefault="000C407B" w:rsidP="000C407B">
      <w:pPr>
        <w:ind w:left="19" w:right="559"/>
      </w:pPr>
      <w:r>
        <w:t xml:space="preserve">We know that colleagues and friends will work together on applications and we do encourage this, however, sharing of work, copying or working to templates is outside both the spirit and the application of the Ethical Framework. </w:t>
      </w:r>
      <w:r w:rsidR="008165BF">
        <w:t xml:space="preserve"> </w:t>
      </w:r>
      <w:r w:rsidR="00CE4CF8">
        <w:t>Additionally making use of digital technology such as AI to write part or all of accreditation applications is not acceptable practice.</w:t>
      </w:r>
      <w:r w:rsidR="00F17698">
        <w:t xml:space="preserve"> </w:t>
      </w:r>
      <w:r>
        <w:t>If it</w:t>
      </w:r>
      <w:r w:rsidR="001B32CF">
        <w:t>’</w:t>
      </w:r>
      <w:r>
        <w:t>s discovered, we</w:t>
      </w:r>
      <w:r w:rsidR="00E43968">
        <w:t xml:space="preserve">’ll </w:t>
      </w:r>
      <w:r>
        <w:t>investigate and take the necessary steps, up to and including referral</w:t>
      </w:r>
      <w:r w:rsidR="00A64A4A">
        <w:t>,</w:t>
      </w:r>
      <w:r>
        <w:t xml:space="preserve"> for consideration under the Professional Conduct Procedure or Article 12.6 Procedure as appropriate.  </w:t>
      </w:r>
    </w:p>
    <w:p w14:paraId="4D1876B7" w14:textId="77777777" w:rsidR="000C407B" w:rsidRDefault="000C407B" w:rsidP="000C407B">
      <w:pPr>
        <w:spacing w:line="259" w:lineRule="auto"/>
      </w:pPr>
      <w:r>
        <w:rPr>
          <w:b/>
          <w:color w:val="31006F"/>
          <w:sz w:val="20"/>
        </w:rPr>
        <w:t xml:space="preserve"> </w:t>
      </w:r>
    </w:p>
    <w:p w14:paraId="3E8F1A6E" w14:textId="77777777" w:rsidR="000C407B" w:rsidRDefault="000C407B" w:rsidP="000C407B">
      <w:pPr>
        <w:ind w:left="19" w:right="559"/>
      </w:pPr>
      <w:r>
        <w:t xml:space="preserve">Your application will also be withdrawn from the process.  </w:t>
      </w:r>
    </w:p>
    <w:p w14:paraId="28942EA3" w14:textId="77777777" w:rsidR="003C766B" w:rsidRDefault="003C766B" w:rsidP="003C766B">
      <w:pPr>
        <w:ind w:left="19" w:right="559"/>
      </w:pPr>
    </w:p>
    <w:p w14:paraId="25D493F4" w14:textId="77777777" w:rsidR="000C407B" w:rsidRDefault="000C407B" w:rsidP="003C766B">
      <w:pPr>
        <w:ind w:left="19" w:right="559"/>
      </w:pPr>
    </w:p>
    <w:p w14:paraId="0FAC2AB9" w14:textId="6C4C7001" w:rsidR="003C766B" w:rsidRDefault="003C766B" w:rsidP="00F87794">
      <w:pPr>
        <w:pStyle w:val="Heading1"/>
      </w:pPr>
      <w:bookmarkStart w:id="30" w:name="_Toc137817309"/>
      <w:bookmarkStart w:id="31" w:name="_Toc138423565"/>
      <w:bookmarkStart w:id="32" w:name="_Toc141858524"/>
      <w:r>
        <w:t>Further information and advice</w:t>
      </w:r>
      <w:bookmarkEnd w:id="30"/>
      <w:bookmarkEnd w:id="31"/>
      <w:bookmarkEnd w:id="32"/>
      <w:r>
        <w:t xml:space="preserve"> </w:t>
      </w:r>
    </w:p>
    <w:p w14:paraId="48D7E1D0" w14:textId="21CD6801" w:rsidR="00CB4FC0" w:rsidRDefault="008E4781" w:rsidP="00CB4FC0">
      <w:pPr>
        <w:ind w:left="19"/>
      </w:pPr>
      <w:r>
        <w:t>T</w:t>
      </w:r>
      <w:r w:rsidR="00CB4FC0">
        <w:t xml:space="preserve">ele-surgeries </w:t>
      </w:r>
      <w:r w:rsidR="005348AF">
        <w:t xml:space="preserve">with an assessor </w:t>
      </w:r>
      <w:r>
        <w:t>are</w:t>
      </w:r>
      <w:r w:rsidR="00CB4FC0">
        <w:t xml:space="preserve"> available for </w:t>
      </w:r>
      <w:r w:rsidR="00774030">
        <w:t xml:space="preserve">those wishing to apply for </w:t>
      </w:r>
      <w:r w:rsidR="006C60F9">
        <w:t>senior accreditation during the transition scheme.</w:t>
      </w:r>
      <w:r w:rsidR="003B195F">
        <w:t xml:space="preserve"> </w:t>
      </w:r>
      <w:r w:rsidR="005348AF">
        <w:t xml:space="preserve">Telesurgeries are 30 minutes in duration and cost £25. </w:t>
      </w:r>
      <w:r w:rsidR="00CB4FC0">
        <w:t xml:space="preserve">Please contact us at </w:t>
      </w:r>
      <w:hyperlink r:id="rId11" w:history="1">
        <w:r w:rsidR="009F0C8D" w:rsidRPr="009F0C8D">
          <w:rPr>
            <w:rStyle w:val="Hyperlink"/>
          </w:rPr>
          <w:t>accreditation@bacp.co.uk</w:t>
        </w:r>
      </w:hyperlink>
      <w:r w:rsidR="009F0C8D">
        <w:t xml:space="preserve"> </w:t>
      </w:r>
      <w:r w:rsidR="00CB4FC0">
        <w:t>if you</w:t>
      </w:r>
      <w:r w:rsidR="003B195F">
        <w:t>’d like</w:t>
      </w:r>
      <w:r w:rsidR="00CB4FC0">
        <w:t xml:space="preserve"> to book a slot.</w:t>
      </w:r>
      <w:r w:rsidR="00CB4FC0">
        <w:rPr>
          <w:b/>
        </w:rPr>
        <w:t xml:space="preserve"> </w:t>
      </w:r>
    </w:p>
    <w:p w14:paraId="48A46FBA" w14:textId="77777777" w:rsidR="003C766B" w:rsidRDefault="003C766B" w:rsidP="003C766B">
      <w:pPr>
        <w:ind w:left="19"/>
        <w:rPr>
          <w:b/>
        </w:rPr>
      </w:pPr>
    </w:p>
    <w:p w14:paraId="675F1CF7" w14:textId="086EE7C9" w:rsidR="003C766B" w:rsidRDefault="003C766B" w:rsidP="003C766B">
      <w:pPr>
        <w:ind w:left="19"/>
      </w:pPr>
      <w:r>
        <w:rPr>
          <w:b/>
        </w:rPr>
        <w:t>A word of caution</w:t>
      </w:r>
      <w:r>
        <w:t xml:space="preserve"> – we</w:t>
      </w:r>
      <w:r w:rsidR="009F0C8D">
        <w:t xml:space="preserve">’re </w:t>
      </w:r>
      <w:r>
        <w:t xml:space="preserve">aware that some organisations and individuals run accreditation workshops and surgeries. Please be aware that unless </w:t>
      </w:r>
      <w:r w:rsidR="00571EC3">
        <w:t>you’ve booked</w:t>
      </w:r>
      <w:r>
        <w:t xml:space="preserve"> a tele-surgery directly with BACP we</w:t>
      </w:r>
      <w:r w:rsidR="002C536D">
        <w:t xml:space="preserve">’ve </w:t>
      </w:r>
      <w:r>
        <w:t xml:space="preserve">not endorsed or provided information or training </w:t>
      </w:r>
      <w:r w:rsidR="00BD5572">
        <w:t>for this purpose</w:t>
      </w:r>
      <w:r>
        <w:t>. They</w:t>
      </w:r>
      <w:r w:rsidR="002C536D">
        <w:t>’re</w:t>
      </w:r>
      <w:r>
        <w:t xml:space="preserve"> not BACP assessors, nor are they qualified to comment on the application and interpretation of the criteria. No-one can guarantee </w:t>
      </w:r>
      <w:r w:rsidR="00AD29A1">
        <w:t>you’ll be</w:t>
      </w:r>
      <w:r>
        <w:t xml:space="preserve"> successful.  </w:t>
      </w:r>
    </w:p>
    <w:p w14:paraId="46E72D3C" w14:textId="77777777" w:rsidR="003C766B" w:rsidRPr="00C92F8E" w:rsidRDefault="003C766B" w:rsidP="003C766B">
      <w:pPr>
        <w:shd w:val="clear" w:color="auto" w:fill="FFFFFF"/>
        <w:spacing w:before="100" w:beforeAutospacing="1" w:after="100" w:afterAutospacing="1"/>
        <w:textAlignment w:val="baseline"/>
        <w:rPr>
          <w:rFonts w:eastAsia="Times New Roman" w:cs="Times New Roman"/>
          <w:color w:val="1F1F20"/>
        </w:rPr>
      </w:pPr>
      <w:bookmarkStart w:id="33" w:name="_Hlk137814654"/>
      <w:r w:rsidRPr="00C92F8E">
        <w:rPr>
          <w:rFonts w:eastAsia="Times New Roman" w:cs="Times New Roman"/>
          <w:color w:val="1F1F20"/>
        </w:rPr>
        <w:lastRenderedPageBreak/>
        <w:t>If you identify as living with a disability, learning difference or long-term health condition, we offer the following support to help remove any barriers you may experience with the application process:</w:t>
      </w:r>
    </w:p>
    <w:p w14:paraId="2DBF3A27" w14:textId="77777777" w:rsidR="003C766B" w:rsidRPr="00C92F8E"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10% additional word limit on your reflective practice documents</w:t>
      </w:r>
    </w:p>
    <w:p w14:paraId="1C26BE77" w14:textId="77777777" w:rsidR="003C766B" w:rsidRDefault="003C766B" w:rsidP="003C766B">
      <w:pPr>
        <w:ind w:left="720"/>
        <w:textAlignment w:val="baseline"/>
        <w:rPr>
          <w:rFonts w:eastAsia="Times New Roman" w:cs="Times New Roman"/>
          <w:color w:val="1F1F20"/>
        </w:rPr>
      </w:pPr>
      <w:r w:rsidRPr="00C92F8E">
        <w:rPr>
          <w:rFonts w:eastAsia="Times New Roman" w:cs="Times New Roman"/>
          <w:color w:val="1F1F20"/>
        </w:rPr>
        <w:t>word version of the application form</w:t>
      </w:r>
    </w:p>
    <w:p w14:paraId="15659BF9" w14:textId="77777777" w:rsidR="003C766B" w:rsidRPr="00C92F8E" w:rsidRDefault="003C766B" w:rsidP="003C766B">
      <w:pPr>
        <w:ind w:left="720"/>
        <w:textAlignment w:val="baseline"/>
        <w:rPr>
          <w:rFonts w:eastAsia="Times New Roman" w:cs="Times New Roman"/>
          <w:color w:val="1F1F20"/>
        </w:rPr>
      </w:pPr>
    </w:p>
    <w:p w14:paraId="761D5088" w14:textId="77777777" w:rsidR="003C766B"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additional support from our Support and Inclusion Officer throughout the application process by email or phone</w:t>
      </w:r>
    </w:p>
    <w:p w14:paraId="5DA770A2" w14:textId="77777777" w:rsidR="003C766B" w:rsidRPr="00C92F8E" w:rsidRDefault="003C766B" w:rsidP="003C766B">
      <w:pPr>
        <w:textAlignment w:val="baseline"/>
        <w:rPr>
          <w:rFonts w:eastAsia="Times New Roman" w:cs="Times New Roman"/>
          <w:color w:val="1F1F20"/>
        </w:rPr>
      </w:pPr>
    </w:p>
    <w:p w14:paraId="7B98E12C" w14:textId="77777777" w:rsidR="003C766B" w:rsidRPr="00C92F8E" w:rsidRDefault="003C766B" w:rsidP="003C766B">
      <w:pPr>
        <w:numPr>
          <w:ilvl w:val="0"/>
          <w:numId w:val="25"/>
        </w:numPr>
        <w:textAlignment w:val="baseline"/>
        <w:rPr>
          <w:rFonts w:eastAsia="Times New Roman" w:cs="Times New Roman"/>
          <w:color w:val="1F1F20"/>
        </w:rPr>
      </w:pPr>
      <w:r w:rsidRPr="56685405">
        <w:rPr>
          <w:rFonts w:eastAsia="Times New Roman" w:cs="Times New Roman"/>
          <w:color w:val="1F1F20"/>
        </w:rPr>
        <w:t xml:space="preserve">a range of financial support based on your circumstances </w:t>
      </w:r>
    </w:p>
    <w:p w14:paraId="33034B86" w14:textId="61198409" w:rsidR="003C766B" w:rsidRPr="00EB3309" w:rsidRDefault="003C766B" w:rsidP="003C766B">
      <w:pPr>
        <w:shd w:val="clear" w:color="auto" w:fill="FFFFFF"/>
        <w:spacing w:beforeAutospacing="1" w:afterAutospacing="1"/>
        <w:textAlignment w:val="baseline"/>
        <w:rPr>
          <w:rFonts w:eastAsia="Times New Roman" w:cs="Times New Roman"/>
          <w:color w:val="1F1F20"/>
        </w:rPr>
      </w:pPr>
      <w:r>
        <w:rPr>
          <w:rFonts w:eastAsia="Times New Roman" w:cs="Times New Roman"/>
          <w:color w:val="1F1F20"/>
        </w:rPr>
        <w:t xml:space="preserve">You can find more information about this </w:t>
      </w:r>
      <w:hyperlink r:id="rId12" w:history="1">
        <w:r w:rsidRPr="00DB66C1">
          <w:rPr>
            <w:rStyle w:val="Hyperlink"/>
            <w:rFonts w:eastAsia="Times New Roman" w:cs="Times New Roman"/>
          </w:rPr>
          <w:t xml:space="preserve">on </w:t>
        </w:r>
        <w:r w:rsidR="00DB66C1" w:rsidRPr="00DB66C1">
          <w:rPr>
            <w:rStyle w:val="Hyperlink"/>
            <w:rFonts w:eastAsia="Times New Roman" w:cs="Times New Roman"/>
          </w:rPr>
          <w:t xml:space="preserve">our </w:t>
        </w:r>
        <w:r w:rsidRPr="00DB66C1">
          <w:rPr>
            <w:rStyle w:val="Hyperlink"/>
            <w:rFonts w:eastAsia="Times New Roman" w:cs="Times New Roman"/>
          </w:rPr>
          <w:t>website</w:t>
        </w:r>
      </w:hyperlink>
      <w:r>
        <w:rPr>
          <w:rFonts w:eastAsia="Times New Roman" w:cs="Times New Roman"/>
          <w:color w:val="1F1F20"/>
        </w:rPr>
        <w:t xml:space="preserve">. </w:t>
      </w:r>
      <w:r w:rsidRPr="00C92F8E">
        <w:rPr>
          <w:rFonts w:eastAsia="Times New Roman" w:cs="Times New Roman"/>
          <w:color w:val="1F1F20"/>
        </w:rPr>
        <w:t>If you need support or have any specific questions about your application, please </w:t>
      </w:r>
      <w:hyperlink r:id="rId13" w:history="1">
        <w:r w:rsidRPr="00C92F8E">
          <w:rPr>
            <w:rFonts w:eastAsia="Times New Roman" w:cs="Times New Roman"/>
            <w:color w:val="E20E5A"/>
            <w:u w:val="single"/>
            <w:bdr w:val="none" w:sz="0" w:space="0" w:color="auto" w:frame="1"/>
          </w:rPr>
          <w:t>contact the accreditation team.</w:t>
        </w:r>
      </w:hyperlink>
      <w:r w:rsidRPr="00C92F8E">
        <w:rPr>
          <w:rFonts w:eastAsia="Times New Roman" w:cs="Times New Roman"/>
          <w:color w:val="1F1F20"/>
        </w:rPr>
        <w:t xml:space="preserve"> You can also </w:t>
      </w:r>
      <w:r w:rsidR="00BD7A41">
        <w:rPr>
          <w:rFonts w:eastAsia="Times New Roman" w:cs="Times New Roman"/>
          <w:color w:val="1F1F20"/>
        </w:rPr>
        <w:t xml:space="preserve">view </w:t>
      </w:r>
      <w:r w:rsidRPr="00C92F8E">
        <w:rPr>
          <w:rFonts w:eastAsia="Times New Roman" w:cs="Times New Roman"/>
          <w:color w:val="1F1F20"/>
        </w:rPr>
        <w:t>our</w:t>
      </w:r>
      <w:r w:rsidRPr="00C92F8E">
        <w:rPr>
          <w:rFonts w:ascii="Arial" w:eastAsia="Times New Roman" w:hAnsi="Arial" w:cs="Arial"/>
          <w:color w:val="1F1F20"/>
        </w:rPr>
        <w:t> </w:t>
      </w:r>
      <w:hyperlink r:id="rId14" w:tooltip="FAQs about accreditation" w:history="1">
        <w:r w:rsidRPr="00C92F8E">
          <w:rPr>
            <w:rFonts w:eastAsia="Times New Roman" w:cs="Times New Roman"/>
            <w:color w:val="E20E5A"/>
            <w:u w:val="single"/>
            <w:bdr w:val="none" w:sz="0" w:space="0" w:color="auto" w:frame="1"/>
          </w:rPr>
          <w:t>Accreditation FAQs</w:t>
        </w:r>
      </w:hyperlink>
      <w:r w:rsidRPr="00C92F8E">
        <w:rPr>
          <w:rFonts w:eastAsia="Times New Roman" w:cs="Times New Roman"/>
          <w:color w:val="1F1F20"/>
        </w:rPr>
        <w:t>.</w:t>
      </w:r>
      <w:bookmarkEnd w:id="33"/>
    </w:p>
    <w:p w14:paraId="1973CF2A" w14:textId="655164AD" w:rsidR="003C766B" w:rsidRDefault="003C766B" w:rsidP="003C766B">
      <w:pPr>
        <w:ind w:left="19"/>
      </w:pPr>
      <w:r>
        <w:t xml:space="preserve">The BACP Customer Service team and Accreditation team are also available to help with basic queries </w:t>
      </w:r>
      <w:r w:rsidR="000843DB">
        <w:t xml:space="preserve">such as completing </w:t>
      </w:r>
      <w:r w:rsidR="00527C85">
        <w:t>the application form</w:t>
      </w:r>
      <w:r w:rsidR="009D05EE">
        <w:t>.</w:t>
      </w:r>
    </w:p>
    <w:p w14:paraId="0ADF44B2" w14:textId="77777777" w:rsidR="003C766B" w:rsidRDefault="003C766B" w:rsidP="003C766B">
      <w:pPr>
        <w:spacing w:line="259" w:lineRule="auto"/>
      </w:pPr>
      <w:r>
        <w:t xml:space="preserve"> </w:t>
      </w:r>
    </w:p>
    <w:p w14:paraId="325B0A40" w14:textId="5BD92991" w:rsidR="003C766B" w:rsidRDefault="004E40E7" w:rsidP="003C766B">
      <w:pPr>
        <w:ind w:left="19"/>
      </w:pPr>
      <w:r>
        <w:t>These teams</w:t>
      </w:r>
      <w:r w:rsidR="003C766B">
        <w:t xml:space="preserve"> cannot change the criteria or </w:t>
      </w:r>
      <w:r w:rsidR="00AD29A1">
        <w:t>fees or</w:t>
      </w:r>
      <w:r w:rsidR="003C766B">
        <w:t xml:space="preserve"> pre-assess any information that you send or wish to discuss.  </w:t>
      </w:r>
    </w:p>
    <w:p w14:paraId="69A50BD2" w14:textId="77777777" w:rsidR="003C766B" w:rsidRDefault="003C766B" w:rsidP="003C766B">
      <w:pPr>
        <w:spacing w:line="259" w:lineRule="auto"/>
      </w:pPr>
      <w:r>
        <w:rPr>
          <w:b/>
          <w:color w:val="31006F"/>
          <w:sz w:val="20"/>
        </w:rPr>
        <w:t xml:space="preserve"> </w:t>
      </w:r>
    </w:p>
    <w:p w14:paraId="7BC35792" w14:textId="4A746AD4" w:rsidR="003C766B" w:rsidRDefault="003C766B" w:rsidP="003C766B">
      <w:pPr>
        <w:ind w:left="19" w:right="559"/>
      </w:pPr>
      <w:r>
        <w:t xml:space="preserve">Guides and information on other parts of the accreditation process are available on </w:t>
      </w:r>
      <w:r w:rsidR="00735848">
        <w:t>our</w:t>
      </w:r>
      <w:r>
        <w:t xml:space="preserve"> website.  </w:t>
      </w:r>
    </w:p>
    <w:p w14:paraId="75F8ED8C" w14:textId="77777777" w:rsidR="003C766B" w:rsidRDefault="003C766B" w:rsidP="00727E7F">
      <w:pPr>
        <w:ind w:right="559"/>
      </w:pPr>
    </w:p>
    <w:p w14:paraId="5FA26F87" w14:textId="77777777" w:rsidR="00BC3B1D" w:rsidRDefault="00BC3B1D" w:rsidP="003C766B">
      <w:pPr>
        <w:ind w:left="19" w:right="559"/>
      </w:pPr>
    </w:p>
    <w:p w14:paraId="59F60CC1" w14:textId="5F1910B2" w:rsidR="003C766B" w:rsidRDefault="003C766B" w:rsidP="003C766B">
      <w:pPr>
        <w:ind w:left="19" w:right="559"/>
      </w:pPr>
      <w:r>
        <w:t xml:space="preserve">These include: </w:t>
      </w:r>
    </w:p>
    <w:p w14:paraId="4F5423D3" w14:textId="77777777" w:rsidR="003C766B" w:rsidRDefault="003C766B" w:rsidP="003C766B">
      <w:pPr>
        <w:spacing w:after="54" w:line="259" w:lineRule="auto"/>
      </w:pPr>
      <w:r>
        <w:rPr>
          <w:b/>
          <w:color w:val="31006F"/>
          <w:sz w:val="20"/>
        </w:rPr>
        <w:t xml:space="preserve"> </w:t>
      </w:r>
    </w:p>
    <w:p w14:paraId="69EF3C14" w14:textId="77777777" w:rsidR="003C766B" w:rsidRDefault="003C766B" w:rsidP="003C766B">
      <w:pPr>
        <w:numPr>
          <w:ilvl w:val="0"/>
          <w:numId w:val="26"/>
        </w:numPr>
        <w:spacing w:after="5" w:line="248" w:lineRule="auto"/>
        <w:ind w:right="559" w:hanging="360"/>
      </w:pPr>
      <w:r>
        <w:t xml:space="preserve">Support for applicants with disabilities (see above)  </w:t>
      </w:r>
    </w:p>
    <w:p w14:paraId="19E0B0B9" w14:textId="77777777" w:rsidR="003C766B" w:rsidRDefault="003C766B" w:rsidP="003C766B">
      <w:pPr>
        <w:numPr>
          <w:ilvl w:val="0"/>
          <w:numId w:val="26"/>
        </w:numPr>
        <w:spacing w:after="5" w:line="248" w:lineRule="auto"/>
        <w:ind w:right="559" w:hanging="360"/>
      </w:pPr>
      <w:r>
        <w:t>Deferred applications</w:t>
      </w:r>
    </w:p>
    <w:p w14:paraId="5BE85A6F" w14:textId="77777777" w:rsidR="003C766B" w:rsidRDefault="003C766B" w:rsidP="003C766B">
      <w:pPr>
        <w:numPr>
          <w:ilvl w:val="0"/>
          <w:numId w:val="26"/>
        </w:numPr>
        <w:spacing w:after="5" w:line="248" w:lineRule="auto"/>
        <w:ind w:right="559" w:hanging="360"/>
      </w:pPr>
      <w:r>
        <w:t>Making an appeal</w:t>
      </w:r>
    </w:p>
    <w:p w14:paraId="7BE23B1F" w14:textId="77777777" w:rsidR="003C766B" w:rsidRDefault="003C766B" w:rsidP="003C766B">
      <w:pPr>
        <w:numPr>
          <w:ilvl w:val="0"/>
          <w:numId w:val="26"/>
        </w:numPr>
        <w:spacing w:after="5" w:line="248" w:lineRule="auto"/>
        <w:ind w:right="559" w:hanging="360"/>
      </w:pPr>
      <w:r>
        <w:t>Renewing your accreditation</w:t>
      </w:r>
    </w:p>
    <w:p w14:paraId="2F5DBE76" w14:textId="77777777" w:rsidR="003C766B" w:rsidRDefault="003C766B" w:rsidP="003C766B">
      <w:pPr>
        <w:numPr>
          <w:ilvl w:val="0"/>
          <w:numId w:val="26"/>
        </w:numPr>
        <w:spacing w:after="5" w:line="248" w:lineRule="auto"/>
        <w:ind w:right="559" w:hanging="360"/>
      </w:pPr>
      <w:r>
        <w:t>Senior Accreditation (B-C)</w:t>
      </w:r>
    </w:p>
    <w:p w14:paraId="1D60BE0A" w14:textId="78DC1D52" w:rsidR="00170828" w:rsidRDefault="003C766B" w:rsidP="003C766B">
      <w:pPr>
        <w:numPr>
          <w:ilvl w:val="0"/>
          <w:numId w:val="26"/>
        </w:numPr>
        <w:spacing w:after="5" w:line="248" w:lineRule="auto"/>
        <w:ind w:right="559" w:hanging="360"/>
      </w:pPr>
      <w:r>
        <w:t>Reinstating your accreditation</w:t>
      </w:r>
    </w:p>
    <w:p w14:paraId="35A3E0C8" w14:textId="6AF32D66" w:rsidR="003C766B" w:rsidRDefault="003C766B" w:rsidP="003C766B">
      <w:pPr>
        <w:pStyle w:val="BodyText"/>
      </w:pPr>
    </w:p>
    <w:p w14:paraId="2D9E9F13" w14:textId="1CC23A6A" w:rsidR="007E1307" w:rsidRPr="007E1307" w:rsidRDefault="00C37CBA" w:rsidP="00906FFF">
      <w:pPr>
        <w:pStyle w:val="Heading2"/>
      </w:pPr>
      <w:bookmarkStart w:id="34" w:name="_Toc141858525"/>
      <w:bookmarkStart w:id="35" w:name="_Toc139623315"/>
      <w:r>
        <w:t>Sending us your application</w:t>
      </w:r>
      <w:bookmarkEnd w:id="34"/>
      <w:r>
        <w:t xml:space="preserve"> </w:t>
      </w:r>
      <w:bookmarkEnd w:id="35"/>
    </w:p>
    <w:p w14:paraId="526E5749" w14:textId="466BCDD9" w:rsidR="00C37CBA" w:rsidRDefault="00C37CBA" w:rsidP="00C37CBA">
      <w:pPr>
        <w:ind w:left="19"/>
      </w:pPr>
      <w:r>
        <w:t xml:space="preserve">Please send us your completed application form, including copies of your </w:t>
      </w:r>
      <w:r w:rsidR="001F28BA">
        <w:t xml:space="preserve">level 7 </w:t>
      </w:r>
      <w:r>
        <w:t xml:space="preserve">award certificates via email to </w:t>
      </w:r>
      <w:hyperlink r:id="rId15">
        <w:r w:rsidRPr="46A946B9">
          <w:rPr>
            <w:rStyle w:val="Hyperlink"/>
            <w:b/>
            <w:bCs/>
          </w:rPr>
          <w:t>accreditation@bacp.co.uk</w:t>
        </w:r>
      </w:hyperlink>
      <w:r w:rsidRPr="46A946B9">
        <w:rPr>
          <w:b/>
          <w:bCs/>
        </w:rPr>
        <w:t xml:space="preserve"> </w:t>
      </w:r>
      <w:r>
        <w:t xml:space="preserve"> </w:t>
      </w:r>
    </w:p>
    <w:p w14:paraId="6E177145" w14:textId="77777777" w:rsidR="00C37CBA" w:rsidRDefault="00C37CBA" w:rsidP="00C37CBA">
      <w:pPr>
        <w:spacing w:line="259" w:lineRule="auto"/>
      </w:pPr>
      <w:r>
        <w:t xml:space="preserve"> </w:t>
      </w:r>
    </w:p>
    <w:p w14:paraId="14615789" w14:textId="7431BCB8" w:rsidR="00C37CBA" w:rsidRDefault="00C37CBA" w:rsidP="00C37CBA">
      <w:pPr>
        <w:ind w:left="19"/>
      </w:pPr>
      <w:r>
        <w:t xml:space="preserve">Please password protect your application </w:t>
      </w:r>
      <w:r w:rsidR="004C69A4">
        <w:t>form</w:t>
      </w:r>
      <w:r>
        <w:t xml:space="preserve"> and inform us of the password via a separate email or phone call. The Supervisor statement will need to be emailed separately by your Supervisor.  </w:t>
      </w:r>
    </w:p>
    <w:p w14:paraId="298788AD" w14:textId="2D6927A3" w:rsidR="00BC3B1D" w:rsidRDefault="00C37CBA" w:rsidP="003C766B">
      <w:pPr>
        <w:spacing w:line="259" w:lineRule="auto"/>
      </w:pPr>
      <w:r>
        <w:lastRenderedPageBreak/>
        <w:t xml:space="preserve"> </w:t>
      </w:r>
    </w:p>
    <w:p w14:paraId="2E4B8536" w14:textId="0288333E" w:rsidR="003C766B" w:rsidRDefault="003C766B" w:rsidP="00906FFF">
      <w:pPr>
        <w:pStyle w:val="Heading2"/>
      </w:pPr>
      <w:bookmarkStart w:id="36" w:name="_Toc137817311"/>
      <w:bookmarkStart w:id="37" w:name="_Toc138423567"/>
      <w:bookmarkStart w:id="38" w:name="_Toc141858526"/>
      <w:r>
        <w:t>Processing your application</w:t>
      </w:r>
      <w:bookmarkEnd w:id="36"/>
      <w:bookmarkEnd w:id="37"/>
      <w:bookmarkEnd w:id="38"/>
      <w:r>
        <w:t xml:space="preserve">  </w:t>
      </w:r>
      <w:r>
        <w:rPr>
          <w:color w:val="31006F"/>
          <w:sz w:val="20"/>
        </w:rPr>
        <w:t xml:space="preserve"> </w:t>
      </w:r>
    </w:p>
    <w:p w14:paraId="22422D67" w14:textId="7C9DEAF2" w:rsidR="003C766B" w:rsidRDefault="003C766B" w:rsidP="003C766B">
      <w:pPr>
        <w:ind w:left="19" w:right="559"/>
      </w:pPr>
      <w:r>
        <w:t>When we receive your completed application, we</w:t>
      </w:r>
      <w:r w:rsidR="006773D5">
        <w:t>’</w:t>
      </w:r>
      <w:r>
        <w:t xml:space="preserve">ll send you an acknowledgment email. </w:t>
      </w:r>
    </w:p>
    <w:p w14:paraId="5FD49884" w14:textId="77777777" w:rsidR="003C766B" w:rsidRDefault="003C766B" w:rsidP="003C766B"/>
    <w:p w14:paraId="79EBE075" w14:textId="46688AF5" w:rsidR="003C766B" w:rsidRDefault="003C766B" w:rsidP="003C766B">
      <w:r>
        <w:t xml:space="preserve">Due to the robustness of our scheme it can take </w:t>
      </w:r>
      <w:r w:rsidR="00CC3B65">
        <w:t>up to six</w:t>
      </w:r>
      <w:r>
        <w:t xml:space="preserve"> months for us to process your application. We can’t give you a definite time as it depends on how many applications we receive at any time. All applications are dealt with in strict date order so please be aware we</w:t>
      </w:r>
      <w:r w:rsidR="007E36CB">
        <w:t>’</w:t>
      </w:r>
      <w:r>
        <w:t>re unable to prioritise applications.</w:t>
      </w:r>
      <w:r w:rsidRPr="46A946B9">
        <w:rPr>
          <w:color w:val="C00000"/>
        </w:rPr>
        <w:t xml:space="preserve"> </w:t>
      </w:r>
    </w:p>
    <w:p w14:paraId="690EE6E8" w14:textId="77777777" w:rsidR="003C766B" w:rsidRDefault="003C766B" w:rsidP="003C766B">
      <w:pPr>
        <w:spacing w:line="259" w:lineRule="auto"/>
      </w:pPr>
      <w:r>
        <w:rPr>
          <w:sz w:val="20"/>
        </w:rPr>
        <w:t xml:space="preserve"> </w:t>
      </w:r>
    </w:p>
    <w:p w14:paraId="7BBD3C9A" w14:textId="30EF774F" w:rsidR="003C766B" w:rsidRDefault="003C766B" w:rsidP="003C766B">
      <w:pPr>
        <w:ind w:left="19"/>
      </w:pPr>
      <w:r>
        <w:t xml:space="preserve">The </w:t>
      </w:r>
      <w:r w:rsidR="00015891">
        <w:t>A</w:t>
      </w:r>
      <w:r>
        <w:t>ccreditation team will check that all the parts of the application are complete so that the assessors have a full application to assess. If there are any queries, the team will contact you – generally by e-mail</w:t>
      </w:r>
      <w:r w:rsidR="004D0EFE">
        <w:t xml:space="preserve"> </w:t>
      </w:r>
      <w:r>
        <w:t>-</w:t>
      </w:r>
      <w:r w:rsidR="004D0EFE">
        <w:t xml:space="preserve"> </w:t>
      </w:r>
      <w:r>
        <w:t xml:space="preserve">so </w:t>
      </w:r>
      <w:r w:rsidRPr="008B307E">
        <w:t xml:space="preserve">please </w:t>
      </w:r>
      <w:r>
        <w:t xml:space="preserve">make sure your e-mail address is correct on your </w:t>
      </w:r>
      <w:r w:rsidR="001956AE">
        <w:t>application</w:t>
      </w:r>
      <w:r>
        <w:t xml:space="preserve"> and it</w:t>
      </w:r>
      <w:r w:rsidR="004D0EFE">
        <w:t>’</w:t>
      </w:r>
      <w:r>
        <w:t xml:space="preserve">s an address that you check regularly.  </w:t>
      </w:r>
    </w:p>
    <w:p w14:paraId="25CAD67C" w14:textId="77777777" w:rsidR="003C766B" w:rsidRDefault="003C766B" w:rsidP="003C766B">
      <w:pPr>
        <w:spacing w:line="259" w:lineRule="auto"/>
      </w:pPr>
      <w:r>
        <w:rPr>
          <w:b/>
          <w:color w:val="31006F"/>
          <w:sz w:val="20"/>
        </w:rPr>
        <w:t xml:space="preserve"> </w:t>
      </w:r>
    </w:p>
    <w:p w14:paraId="0D4106C4" w14:textId="4B692562" w:rsidR="00BE05DD" w:rsidRDefault="00BE05DD" w:rsidP="00BE05DD">
      <w:pPr>
        <w:ind w:left="19"/>
      </w:pPr>
      <w:r>
        <w:t xml:space="preserve">Once </w:t>
      </w:r>
      <w:r w:rsidR="00E11FD9">
        <w:t xml:space="preserve">we’ve confirmed that </w:t>
      </w:r>
      <w:r>
        <w:t>your application is complete it</w:t>
      </w:r>
      <w:r w:rsidR="00721EAD">
        <w:t>’</w:t>
      </w:r>
      <w:r>
        <w:t xml:space="preserve">s sent to one of our assessors. After this first assessment your application may go for a further quality check with a ‘moderator’. This is a second assessment designed to ensure that standards are maintained.  </w:t>
      </w:r>
    </w:p>
    <w:p w14:paraId="12AD3FB5" w14:textId="77777777" w:rsidR="00BE05DD" w:rsidRDefault="00BE05DD" w:rsidP="00BE05DD">
      <w:pPr>
        <w:spacing w:line="259" w:lineRule="auto"/>
      </w:pPr>
      <w:r>
        <w:rPr>
          <w:b/>
          <w:color w:val="31006F"/>
          <w:sz w:val="20"/>
        </w:rPr>
        <w:t xml:space="preserve"> </w:t>
      </w:r>
    </w:p>
    <w:p w14:paraId="1B71C691" w14:textId="2083F5D7" w:rsidR="00BE05DD" w:rsidRDefault="00BE05DD" w:rsidP="00BE05DD">
      <w:pPr>
        <w:ind w:left="19"/>
      </w:pPr>
      <w:r>
        <w:t>Our assessors are all practicing therapists and work in a variety of modalities and settings. They are also supervisors and/or trainers. This means they are up to date with current practice issues. All our assessors and officers attend regular meetings to ‘standardise’ their checking and assess</w:t>
      </w:r>
      <w:r w:rsidR="00692C71">
        <w:t>ing</w:t>
      </w:r>
      <w:r>
        <w:t xml:space="preserve"> processes.  </w:t>
      </w:r>
    </w:p>
    <w:p w14:paraId="76DB6AE9" w14:textId="77777777" w:rsidR="00BE05DD" w:rsidRDefault="00BE05DD" w:rsidP="00BE05DD">
      <w:pPr>
        <w:spacing w:line="259" w:lineRule="auto"/>
      </w:pPr>
      <w:r>
        <w:rPr>
          <w:b/>
          <w:color w:val="31006F"/>
          <w:sz w:val="20"/>
        </w:rPr>
        <w:t xml:space="preserve"> </w:t>
      </w:r>
    </w:p>
    <w:p w14:paraId="22BD246E" w14:textId="2A83ACAA" w:rsidR="005C66B0" w:rsidRDefault="00BE05DD" w:rsidP="00F87794">
      <w:pPr>
        <w:spacing w:after="121"/>
        <w:ind w:left="19"/>
      </w:pPr>
      <w:r>
        <w:t>If we withdraw your application at any stage due to not meeting the eligibility criteria or if your submission has been held for more than six months, we</w:t>
      </w:r>
      <w:r w:rsidR="000C75D6">
        <w:t>’</w:t>
      </w:r>
      <w:r>
        <w:t xml:space="preserve">ll refund your application fee less an administration fee. The amount refunded will depend on what stage your application is at. </w:t>
      </w:r>
    </w:p>
    <w:p w14:paraId="00701E54" w14:textId="77777777" w:rsidR="003C766B" w:rsidRDefault="003C766B" w:rsidP="003C766B">
      <w:pPr>
        <w:spacing w:line="259" w:lineRule="auto"/>
      </w:pPr>
      <w:r>
        <w:rPr>
          <w:b/>
          <w:color w:val="31006F"/>
          <w:sz w:val="36"/>
        </w:rPr>
        <w:t xml:space="preserve"> </w:t>
      </w:r>
    </w:p>
    <w:p w14:paraId="355A49F4" w14:textId="41C2072F" w:rsidR="003C766B" w:rsidRDefault="003C766B" w:rsidP="00906FFF">
      <w:pPr>
        <w:pStyle w:val="Heading2"/>
      </w:pPr>
      <w:bookmarkStart w:id="39" w:name="_Toc137817312"/>
      <w:bookmarkStart w:id="40" w:name="_Toc138423568"/>
      <w:bookmarkStart w:id="41" w:name="_Toc141858527"/>
      <w:r>
        <w:t>Getting your result</w:t>
      </w:r>
      <w:bookmarkEnd w:id="39"/>
      <w:bookmarkEnd w:id="40"/>
      <w:bookmarkEnd w:id="41"/>
      <w:r>
        <w:t xml:space="preserve">  </w:t>
      </w:r>
    </w:p>
    <w:p w14:paraId="58E3D5CB" w14:textId="040C3A75" w:rsidR="00481DCE" w:rsidRDefault="00481DCE" w:rsidP="00481DCE">
      <w:pPr>
        <w:ind w:left="19" w:right="559"/>
      </w:pPr>
      <w:r>
        <w:t>Once we receive a decision from the assessors, we</w:t>
      </w:r>
      <w:r w:rsidR="00DB6883">
        <w:t>’ll</w:t>
      </w:r>
      <w:r>
        <w:t xml:space="preserve"> l send this out to you by email.  </w:t>
      </w:r>
    </w:p>
    <w:p w14:paraId="378DAF0E" w14:textId="77777777" w:rsidR="00481DCE" w:rsidRDefault="00481DCE" w:rsidP="00481DCE">
      <w:pPr>
        <w:spacing w:line="259" w:lineRule="auto"/>
      </w:pPr>
      <w:r>
        <w:t xml:space="preserve"> </w:t>
      </w:r>
    </w:p>
    <w:p w14:paraId="51816B8D" w14:textId="34ECC44F" w:rsidR="00481DCE" w:rsidRDefault="00481DCE" w:rsidP="00481DCE">
      <w:pPr>
        <w:ind w:left="19"/>
      </w:pPr>
      <w:r>
        <w:t>If you</w:t>
      </w:r>
      <w:r w:rsidR="00DA68AC">
        <w:t>’</w:t>
      </w:r>
      <w:r>
        <w:t>ve met all the criteria, you</w:t>
      </w:r>
      <w:r w:rsidR="00DB6883">
        <w:t>’ll</w:t>
      </w:r>
      <w:r>
        <w:t xml:space="preserve"> receive your certificate and </w:t>
      </w:r>
      <w:r w:rsidR="00C85BC3">
        <w:t xml:space="preserve">senior accreditation </w:t>
      </w:r>
      <w:r>
        <w:t xml:space="preserve">logo and be required to renew and maintain your </w:t>
      </w:r>
      <w:r w:rsidR="00DB6883">
        <w:t>s</w:t>
      </w:r>
      <w:r>
        <w:t xml:space="preserve">enior </w:t>
      </w:r>
      <w:r w:rsidR="00DB6883">
        <w:t>a</w:t>
      </w:r>
      <w:r>
        <w:t xml:space="preserve">ccreditation on an annual basis alongside your membership and registration.  </w:t>
      </w:r>
    </w:p>
    <w:p w14:paraId="6D07D44A" w14:textId="77777777" w:rsidR="00481DCE" w:rsidRDefault="00481DCE" w:rsidP="00481DCE">
      <w:pPr>
        <w:spacing w:line="259" w:lineRule="auto"/>
      </w:pPr>
      <w:r>
        <w:rPr>
          <w:b/>
          <w:color w:val="31006F"/>
          <w:sz w:val="20"/>
        </w:rPr>
        <w:t xml:space="preserve"> </w:t>
      </w:r>
    </w:p>
    <w:p w14:paraId="60681371" w14:textId="432DD649" w:rsidR="00481DCE" w:rsidRDefault="00481DCE" w:rsidP="00481DCE">
      <w:pPr>
        <w:ind w:left="19"/>
      </w:pPr>
      <w:r>
        <w:t>If you have</w:t>
      </w:r>
      <w:r w:rsidR="007670A7">
        <w:t>n’</w:t>
      </w:r>
      <w:r>
        <w:t>t met all the criteria, your application will be deferred, and you</w:t>
      </w:r>
      <w:r w:rsidR="00DB6883">
        <w:t>’ll</w:t>
      </w:r>
      <w:r>
        <w:t xml:space="preserve"> receive a report on your application which will identify what else you need to do in order to meet them. </w:t>
      </w:r>
      <w:r w:rsidR="00AD29A1">
        <w:t>We’ll send</w:t>
      </w:r>
      <w:r>
        <w:t xml:space="preserve"> you detailed information about what to do next if you</w:t>
      </w:r>
      <w:r w:rsidR="003F2C39">
        <w:t>’</w:t>
      </w:r>
      <w:r>
        <w:t xml:space="preserve">re deferred.  </w:t>
      </w:r>
    </w:p>
    <w:p w14:paraId="13BEB9EF" w14:textId="77777777" w:rsidR="00481DCE" w:rsidRDefault="00481DCE" w:rsidP="00481DCE">
      <w:pPr>
        <w:spacing w:line="259" w:lineRule="auto"/>
      </w:pPr>
      <w:r>
        <w:rPr>
          <w:b/>
          <w:color w:val="31006F"/>
          <w:sz w:val="20"/>
        </w:rPr>
        <w:t xml:space="preserve"> </w:t>
      </w:r>
    </w:p>
    <w:p w14:paraId="16EFBE2C" w14:textId="0100E7EC" w:rsidR="00481DCE" w:rsidRDefault="00AD29A1" w:rsidP="00481DCE">
      <w:pPr>
        <w:ind w:left="19"/>
      </w:pPr>
      <w:r>
        <w:lastRenderedPageBreak/>
        <w:t>You’ll</w:t>
      </w:r>
      <w:r w:rsidR="00481DCE">
        <w:t xml:space="preserve"> then have a maximum of six months to make a resubmission. There</w:t>
      </w:r>
      <w:r w:rsidR="003F2C39">
        <w:t>’</w:t>
      </w:r>
      <w:r w:rsidR="00481DCE">
        <w:t>s no fee for resubmitted applications. There</w:t>
      </w:r>
      <w:r w:rsidR="003F2C39">
        <w:t>’</w:t>
      </w:r>
      <w:r w:rsidR="00481DCE">
        <w:t>s a guide for deferred applicants on the accreditation section of the website. You can</w:t>
      </w:r>
      <w:r w:rsidR="008033C7">
        <w:t>’</w:t>
      </w:r>
      <w:r w:rsidR="00481DCE">
        <w:t xml:space="preserve">t appeal at this stage.  </w:t>
      </w:r>
    </w:p>
    <w:p w14:paraId="065F683E" w14:textId="77777777" w:rsidR="00481DCE" w:rsidRDefault="00481DCE" w:rsidP="00481DCE">
      <w:pPr>
        <w:spacing w:line="259" w:lineRule="auto"/>
      </w:pPr>
      <w:r>
        <w:rPr>
          <w:b/>
          <w:color w:val="31006F"/>
          <w:sz w:val="20"/>
        </w:rPr>
        <w:t xml:space="preserve"> </w:t>
      </w:r>
    </w:p>
    <w:p w14:paraId="6EE5ABCD" w14:textId="39A350A5" w:rsidR="003C766B" w:rsidRDefault="00481DCE" w:rsidP="46A946B9">
      <w:pPr>
        <w:ind w:left="19" w:right="157"/>
        <w:rPr>
          <w:b/>
          <w:bCs/>
          <w:color w:val="31006F"/>
          <w:sz w:val="28"/>
          <w:szCs w:val="28"/>
        </w:rPr>
      </w:pPr>
      <w:r>
        <w:t xml:space="preserve">If your resubmission isn’t successful, </w:t>
      </w:r>
      <w:r w:rsidR="00AD29A1">
        <w:t>you’ll have</w:t>
      </w:r>
      <w:r>
        <w:t xml:space="preserve"> to wait a minimum of 12 months before you can make a new application. You can make an appeal at this stage. There</w:t>
      </w:r>
      <w:r w:rsidR="00E26488">
        <w:t>’</w:t>
      </w:r>
      <w:r>
        <w:t xml:space="preserve">s a guide to appeals on the accreditation section of the website. </w:t>
      </w:r>
      <w:r w:rsidRPr="46A946B9">
        <w:rPr>
          <w:b/>
          <w:bCs/>
          <w:color w:val="31006F" w:themeColor="accent2"/>
          <w:sz w:val="28"/>
          <w:szCs w:val="28"/>
        </w:rPr>
        <w:t xml:space="preserve"> </w:t>
      </w:r>
    </w:p>
    <w:p w14:paraId="0C82FD23" w14:textId="77777777" w:rsidR="00F87794" w:rsidRDefault="00F87794" w:rsidP="00F87794">
      <w:pPr>
        <w:ind w:left="19" w:right="157"/>
      </w:pPr>
    </w:p>
    <w:p w14:paraId="2EB9D049" w14:textId="630EAF22" w:rsidR="003C766B" w:rsidRDefault="003C766B" w:rsidP="00906FFF">
      <w:pPr>
        <w:pStyle w:val="Heading2"/>
      </w:pPr>
      <w:bookmarkStart w:id="42" w:name="_Toc137817313"/>
      <w:bookmarkStart w:id="43" w:name="_Toc138423569"/>
      <w:bookmarkStart w:id="44" w:name="_Toc141858528"/>
      <w:r>
        <w:t>How to contact us</w:t>
      </w:r>
      <w:bookmarkEnd w:id="42"/>
      <w:bookmarkEnd w:id="43"/>
      <w:bookmarkEnd w:id="44"/>
      <w:r>
        <w:t xml:space="preserve">  </w:t>
      </w:r>
    </w:p>
    <w:p w14:paraId="297844C8" w14:textId="77777777" w:rsidR="003C766B" w:rsidRDefault="003C766B" w:rsidP="003C766B">
      <w:pPr>
        <w:spacing w:line="259" w:lineRule="auto"/>
      </w:pPr>
    </w:p>
    <w:p w14:paraId="05F37258" w14:textId="77777777" w:rsidR="003C766B" w:rsidRDefault="003C766B" w:rsidP="003C766B">
      <w:pPr>
        <w:spacing w:after="111"/>
        <w:ind w:left="19" w:right="55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7ECD8A" wp14:editId="5CD5DFC9">
                <wp:simplePos x="0" y="0"/>
                <wp:positionH relativeFrom="column">
                  <wp:posOffset>762</wp:posOffset>
                </wp:positionH>
                <wp:positionV relativeFrom="paragraph">
                  <wp:posOffset>-31726</wp:posOffset>
                </wp:positionV>
                <wp:extent cx="203200" cy="364465"/>
                <wp:effectExtent l="0" t="0" r="0" b="0"/>
                <wp:wrapSquare wrapText="bothSides"/>
                <wp:docPr id="28358" name="Group 28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3200" cy="364465"/>
                          <a:chOff x="0" y="0"/>
                          <a:chExt cx="203200" cy="364465"/>
                        </a:xfrm>
                      </wpg:grpSpPr>
                      <pic:pic xmlns:pic="http://schemas.openxmlformats.org/drawingml/2006/picture">
                        <pic:nvPicPr>
                          <pic:cNvPr id="3124" name="Picture 3124"/>
                          <pic:cNvPicPr/>
                        </pic:nvPicPr>
                        <pic:blipFill>
                          <a:blip r:embed="rId16"/>
                          <a:stretch>
                            <a:fillRect/>
                          </a:stretch>
                        </pic:blipFill>
                        <pic:spPr>
                          <a:xfrm>
                            <a:off x="0" y="0"/>
                            <a:ext cx="203200" cy="133324"/>
                          </a:xfrm>
                          <a:prstGeom prst="rect">
                            <a:avLst/>
                          </a:prstGeom>
                        </pic:spPr>
                      </pic:pic>
                      <pic:pic xmlns:pic="http://schemas.openxmlformats.org/drawingml/2006/picture">
                        <pic:nvPicPr>
                          <pic:cNvPr id="3126" name="Picture 3126"/>
                          <pic:cNvPicPr/>
                        </pic:nvPicPr>
                        <pic:blipFill>
                          <a:blip r:embed="rId17"/>
                          <a:stretch>
                            <a:fillRect/>
                          </a:stretch>
                        </pic:blipFill>
                        <pic:spPr>
                          <a:xfrm>
                            <a:off x="0" y="164440"/>
                            <a:ext cx="200025" cy="200025"/>
                          </a:xfrm>
                          <a:prstGeom prst="rect">
                            <a:avLst/>
                          </a:prstGeom>
                        </pic:spPr>
                      </pic:pic>
                    </wpg:wgp>
                  </a:graphicData>
                </a:graphic>
                <wp14:sizeRelH relativeFrom="margin">
                  <wp14:pctWidth>0</wp14:pctWidth>
                </wp14:sizeRelH>
              </wp:anchor>
            </w:drawing>
          </mc:Choice>
          <mc:Fallback>
            <w:pict>
              <v:group w14:anchorId="1ABC7A85" id="Group 28358" o:spid="_x0000_s1026" alt="&quot;&quot;" style="position:absolute;margin-left:.05pt;margin-top:-2.5pt;width:16pt;height:28.7pt;z-index:251658240;mso-width-relative:margin" coordsize="203200,364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4" o:spid="_x0000_s1027" type="#_x0000_t75" style="position:absolute;width:203200;height:133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">
                  <v:imagedata r:id="rId18" o:title=""/>
                </v:shape>
                <v:shape id="Picture 3126" o:spid="_x0000_s1028" type="#_x0000_t75" style="position:absolute;top:164440;width:200025;height:200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">
                  <v:imagedata r:id="rId19" o:title=""/>
                </v:shape>
                <w10:wrap type="square"/>
              </v:group>
            </w:pict>
          </mc:Fallback>
        </mc:AlternateContent>
      </w:r>
      <w:r>
        <w:t xml:space="preserve">01455 883300  </w:t>
      </w:r>
    </w:p>
    <w:p w14:paraId="67764A98" w14:textId="6EEC1BCB" w:rsidR="003C766B" w:rsidRDefault="000F0A82" w:rsidP="003C766B">
      <w:pPr>
        <w:ind w:left="19" w:right="559"/>
      </w:pPr>
      <w:hyperlink r:id="rId20" w:history="1">
        <w:r w:rsidR="00CC3B65" w:rsidRPr="006A5F6F">
          <w:rPr>
            <w:rStyle w:val="Hyperlink"/>
          </w:rPr>
          <w:t>accreditation@bacp.co.uk</w:t>
        </w:r>
      </w:hyperlink>
      <w:r w:rsidR="00CC3B65">
        <w:t xml:space="preserve"> </w:t>
      </w:r>
      <w:r w:rsidR="003C766B">
        <w:t xml:space="preserve">  </w:t>
      </w:r>
    </w:p>
    <w:p w14:paraId="4018A500" w14:textId="77777777" w:rsidR="003C766B" w:rsidRDefault="003C766B" w:rsidP="003C766B">
      <w:pPr>
        <w:spacing w:line="259" w:lineRule="auto"/>
      </w:pPr>
      <w:r>
        <w:t xml:space="preserve"> </w:t>
      </w:r>
    </w:p>
    <w:p w14:paraId="5AFA3396" w14:textId="1B8CB9E4" w:rsidR="000D2884" w:rsidRPr="000D2884" w:rsidRDefault="000D2884" w:rsidP="000D2884">
      <w:pPr>
        <w:tabs>
          <w:tab w:val="left" w:pos="6942"/>
        </w:tabs>
      </w:pPr>
      <w:r>
        <w:tab/>
      </w:r>
    </w:p>
    <w:sectPr w:rsidR="000D2884" w:rsidRPr="000D2884" w:rsidSect="00A47C2D">
      <w:headerReference w:type="default" r:id="rId21"/>
      <w:footerReference w:type="even" r:id="rId22"/>
      <w:footerReference w:type="default" r:id="rId23"/>
      <w:headerReference w:type="first" r:id="rId24"/>
      <w:footerReference w:type="first" r:id="rId25"/>
      <w:pgSz w:w="11906" w:h="16838" w:code="9"/>
      <w:pgMar w:top="980" w:right="1162" w:bottom="1985"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1382" w14:textId="77777777" w:rsidR="00027E8E" w:rsidRDefault="00027E8E" w:rsidP="00F21852">
      <w:r>
        <w:separator/>
      </w:r>
    </w:p>
    <w:p w14:paraId="034D7072" w14:textId="77777777" w:rsidR="00027E8E" w:rsidRDefault="00027E8E"/>
    <w:p w14:paraId="4CDF6F99" w14:textId="77777777" w:rsidR="00027E8E" w:rsidRDefault="00027E8E"/>
  </w:endnote>
  <w:endnote w:type="continuationSeparator" w:id="0">
    <w:p w14:paraId="698B9873" w14:textId="77777777" w:rsidR="00027E8E" w:rsidRDefault="00027E8E" w:rsidP="00F21852">
      <w:r>
        <w:continuationSeparator/>
      </w:r>
    </w:p>
    <w:p w14:paraId="2B645735" w14:textId="77777777" w:rsidR="00027E8E" w:rsidRDefault="00027E8E"/>
    <w:p w14:paraId="43726784" w14:textId="77777777" w:rsidR="00027E8E" w:rsidRDefault="00027E8E"/>
  </w:endnote>
  <w:endnote w:type="continuationNotice" w:id="1">
    <w:p w14:paraId="132849A5" w14:textId="77777777" w:rsidR="00027E8E" w:rsidRDefault="00027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420" w14:textId="5CB5CA38"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EndPr>
      <w:rPr>
        <w:rStyle w:val="PageNumber"/>
      </w:rPr>
    </w:sdtEnd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69203" w14:textId="0173A086" w:rsidR="00AB6DA8" w:rsidRPr="00CF184E" w:rsidRDefault="00AB6DA8" w:rsidP="00AB6DA8">
    <w:pPr>
      <w:pStyle w:val="Footer"/>
      <w:ind w:right="360"/>
      <w:rPr>
        <w:rFonts w:asciiTheme="minorHAnsi" w:hAnsiTheme="minorHAnsi"/>
        <w:color w:val="66686D" w:themeColor="background2" w:themeShade="80"/>
        <w:szCs w:val="20"/>
      </w:rPr>
    </w:pPr>
    <w:bookmarkStart w:id="45" w:name="_Hlk141086185"/>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bookmarkEnd w:id="45"/>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D627" w14:textId="77777777" w:rsidR="00027E8E" w:rsidRDefault="00027E8E" w:rsidP="00F21852">
      <w:r>
        <w:separator/>
      </w:r>
    </w:p>
    <w:p w14:paraId="47FF6E82" w14:textId="77777777" w:rsidR="00027E8E" w:rsidRDefault="00027E8E"/>
    <w:p w14:paraId="2D3F50FD" w14:textId="77777777" w:rsidR="00027E8E" w:rsidRDefault="00027E8E"/>
  </w:footnote>
  <w:footnote w:type="continuationSeparator" w:id="0">
    <w:p w14:paraId="755BB795" w14:textId="77777777" w:rsidR="00027E8E" w:rsidRDefault="00027E8E" w:rsidP="00F21852">
      <w:r>
        <w:continuationSeparator/>
      </w:r>
    </w:p>
    <w:p w14:paraId="5A9EBAF3" w14:textId="77777777" w:rsidR="00027E8E" w:rsidRDefault="00027E8E"/>
    <w:p w14:paraId="1676E4CE" w14:textId="77777777" w:rsidR="00027E8E" w:rsidRDefault="00027E8E"/>
  </w:footnote>
  <w:footnote w:type="continuationNotice" w:id="1">
    <w:p w14:paraId="7981E2FF" w14:textId="77777777" w:rsidR="00027E8E" w:rsidRDefault="00027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90AF2B"/>
    <w:multiLevelType w:val="hybridMultilevel"/>
    <w:tmpl w:val="54A6C8C4"/>
    <w:lvl w:ilvl="0" w:tplc="97726244">
      <w:start w:val="1"/>
      <w:numFmt w:val="lowerRoman"/>
      <w:lvlText w:val="%1."/>
      <w:lvlJc w:val="left"/>
      <w:rPr>
        <w:rFonts w:ascii="Trebuchet MS" w:eastAsiaTheme="minorHAnsi" w:hAnsi="Trebuchet MS" w:cs="Trebuchet M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96F8F"/>
    <w:multiLevelType w:val="hybridMultilevel"/>
    <w:tmpl w:val="17D466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8B292B"/>
    <w:multiLevelType w:val="hybridMultilevel"/>
    <w:tmpl w:val="436CFE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514429"/>
    <w:multiLevelType w:val="hybridMultilevel"/>
    <w:tmpl w:val="68A26A0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3875699"/>
    <w:multiLevelType w:val="hybridMultilevel"/>
    <w:tmpl w:val="C846B2C0"/>
    <w:lvl w:ilvl="0" w:tplc="028AA90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000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D06E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C41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ADE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E7E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4F6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E9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40D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122CEB"/>
    <w:multiLevelType w:val="multilevel"/>
    <w:tmpl w:val="FB4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2178F"/>
    <w:multiLevelType w:val="hybridMultilevel"/>
    <w:tmpl w:val="E278C02A"/>
    <w:lvl w:ilvl="0" w:tplc="937ECBBE">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226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2ED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F89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03B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8676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64E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0CC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82C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D95240"/>
    <w:multiLevelType w:val="hybridMultilevel"/>
    <w:tmpl w:val="1C52D5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D08CC"/>
    <w:multiLevelType w:val="multilevel"/>
    <w:tmpl w:val="6F3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A5F5E"/>
    <w:multiLevelType w:val="hybridMultilevel"/>
    <w:tmpl w:val="3F8AF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470594E"/>
    <w:multiLevelType w:val="hybridMultilevel"/>
    <w:tmpl w:val="D250E788"/>
    <w:lvl w:ilvl="0" w:tplc="1F381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578F0"/>
    <w:multiLevelType w:val="hybridMultilevel"/>
    <w:tmpl w:val="BD18C2F6"/>
    <w:lvl w:ilvl="0" w:tplc="ECF4100A">
      <w:start w:val="1"/>
      <w:numFmt w:val="bullet"/>
      <w:lvlText w:val="•"/>
      <w:lvlJc w:val="left"/>
      <w:pPr>
        <w:ind w:left="7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E30A78C">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68471CA">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5E2A90">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9A0BA6">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38955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0382910">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CA3804">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6E85F3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60617"/>
    <w:multiLevelType w:val="hybridMultilevel"/>
    <w:tmpl w:val="AD9810E2"/>
    <w:lvl w:ilvl="0" w:tplc="30D000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A4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4B6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A4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23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C65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4A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A7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FA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4E00C5"/>
    <w:multiLevelType w:val="multilevel"/>
    <w:tmpl w:val="768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22F78"/>
    <w:multiLevelType w:val="hybridMultilevel"/>
    <w:tmpl w:val="8C90F2B4"/>
    <w:lvl w:ilvl="0" w:tplc="6FCC3DE4">
      <w:start w:val="1"/>
      <w:numFmt w:val="bullet"/>
      <w:lvlText w:val="•"/>
      <w:lvlJc w:val="left"/>
      <w:pPr>
        <w:ind w:left="2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79E453A">
      <w:start w:val="1"/>
      <w:numFmt w:val="bullet"/>
      <w:lvlText w:val="o"/>
      <w:lvlJc w:val="left"/>
      <w:pPr>
        <w:ind w:left="1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828930">
      <w:start w:val="1"/>
      <w:numFmt w:val="bullet"/>
      <w:lvlText w:val="▪"/>
      <w:lvlJc w:val="left"/>
      <w:pPr>
        <w:ind w:left="1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484266C">
      <w:start w:val="1"/>
      <w:numFmt w:val="bullet"/>
      <w:lvlText w:val="•"/>
      <w:lvlJc w:val="left"/>
      <w:pPr>
        <w:ind w:left="2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CFC9CC8">
      <w:start w:val="1"/>
      <w:numFmt w:val="bullet"/>
      <w:lvlText w:val="o"/>
      <w:lvlJc w:val="left"/>
      <w:pPr>
        <w:ind w:left="33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E6A6532">
      <w:start w:val="1"/>
      <w:numFmt w:val="bullet"/>
      <w:lvlText w:val="▪"/>
      <w:lvlJc w:val="left"/>
      <w:pPr>
        <w:ind w:left="40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D1EAA74">
      <w:start w:val="1"/>
      <w:numFmt w:val="bullet"/>
      <w:lvlText w:val="•"/>
      <w:lvlJc w:val="left"/>
      <w:pPr>
        <w:ind w:left="4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08C714">
      <w:start w:val="1"/>
      <w:numFmt w:val="bullet"/>
      <w:lvlText w:val="o"/>
      <w:lvlJc w:val="left"/>
      <w:pPr>
        <w:ind w:left="5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0EE6F86">
      <w:start w:val="1"/>
      <w:numFmt w:val="bullet"/>
      <w:lvlText w:val="▪"/>
      <w:lvlJc w:val="left"/>
      <w:pPr>
        <w:ind w:left="6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110B2"/>
    <w:multiLevelType w:val="hybridMultilevel"/>
    <w:tmpl w:val="BC28BA98"/>
    <w:lvl w:ilvl="0" w:tplc="7CF07FF0">
      <w:start w:val="1"/>
      <w:numFmt w:val="lowerRoman"/>
      <w:lvlText w:val="%1."/>
      <w:lvlJc w:val="righ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132483053">
    <w:abstractNumId w:val="25"/>
  </w:num>
  <w:num w:numId="2" w16cid:durableId="491456859">
    <w:abstractNumId w:val="26"/>
  </w:num>
  <w:num w:numId="3" w16cid:durableId="1064257565">
    <w:abstractNumId w:val="12"/>
  </w:num>
  <w:num w:numId="4" w16cid:durableId="1740515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24"/>
  </w:num>
  <w:num w:numId="6" w16cid:durableId="1524517436">
    <w:abstractNumId w:val="30"/>
  </w:num>
  <w:num w:numId="7" w16cid:durableId="180123103">
    <w:abstractNumId w:val="21"/>
  </w:num>
  <w:num w:numId="8" w16cid:durableId="937374003">
    <w:abstractNumId w:val="1"/>
  </w:num>
  <w:num w:numId="9" w16cid:durableId="603849320">
    <w:abstractNumId w:val="2"/>
  </w:num>
  <w:num w:numId="10" w16cid:durableId="1234009316">
    <w:abstractNumId w:val="3"/>
  </w:num>
  <w:num w:numId="11" w16cid:durableId="326904969">
    <w:abstractNumId w:val="4"/>
  </w:num>
  <w:num w:numId="12" w16cid:durableId="147984854">
    <w:abstractNumId w:val="9"/>
  </w:num>
  <w:num w:numId="13" w16cid:durableId="354187967">
    <w:abstractNumId w:val="5"/>
  </w:num>
  <w:num w:numId="14" w16cid:durableId="1431001029">
    <w:abstractNumId w:val="6"/>
  </w:num>
  <w:num w:numId="15" w16cid:durableId="1824737005">
    <w:abstractNumId w:val="7"/>
  </w:num>
  <w:num w:numId="16" w16cid:durableId="119500289">
    <w:abstractNumId w:val="8"/>
  </w:num>
  <w:num w:numId="17" w16cid:durableId="93526818">
    <w:abstractNumId w:val="10"/>
  </w:num>
  <w:num w:numId="18" w16cid:durableId="301540538">
    <w:abstractNumId w:val="29"/>
  </w:num>
  <w:num w:numId="19" w16cid:durableId="1902328577">
    <w:abstractNumId w:val="15"/>
  </w:num>
  <w:num w:numId="20" w16cid:durableId="1702585929">
    <w:abstractNumId w:val="19"/>
  </w:num>
  <w:num w:numId="21" w16cid:durableId="66929147">
    <w:abstractNumId w:val="23"/>
  </w:num>
  <w:num w:numId="22" w16cid:durableId="1910799497">
    <w:abstractNumId w:val="17"/>
  </w:num>
  <w:num w:numId="23" w16cid:durableId="1967656613">
    <w:abstractNumId w:val="28"/>
  </w:num>
  <w:num w:numId="24" w16cid:durableId="1559514454">
    <w:abstractNumId w:val="31"/>
  </w:num>
  <w:num w:numId="25" w16cid:durableId="325596245">
    <w:abstractNumId w:val="16"/>
  </w:num>
  <w:num w:numId="26" w16cid:durableId="1382438318">
    <w:abstractNumId w:val="27"/>
  </w:num>
  <w:num w:numId="27" w16cid:durableId="782766459">
    <w:abstractNumId w:val="14"/>
  </w:num>
  <w:num w:numId="28" w16cid:durableId="480584262">
    <w:abstractNumId w:val="11"/>
  </w:num>
  <w:num w:numId="29" w16cid:durableId="1515992992">
    <w:abstractNumId w:val="0"/>
  </w:num>
  <w:num w:numId="30" w16cid:durableId="151944945">
    <w:abstractNumId w:val="20"/>
  </w:num>
  <w:num w:numId="31" w16cid:durableId="1257202904">
    <w:abstractNumId w:val="22"/>
  </w:num>
  <w:num w:numId="32" w16cid:durableId="514805968">
    <w:abstractNumId w:val="13"/>
  </w:num>
  <w:num w:numId="33" w16cid:durableId="7503912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07F9A"/>
    <w:rsid w:val="00011207"/>
    <w:rsid w:val="00012880"/>
    <w:rsid w:val="00015891"/>
    <w:rsid w:val="000268BB"/>
    <w:rsid w:val="00027E8E"/>
    <w:rsid w:val="000347B4"/>
    <w:rsid w:val="0004375D"/>
    <w:rsid w:val="00044CB9"/>
    <w:rsid w:val="00046055"/>
    <w:rsid w:val="000466B1"/>
    <w:rsid w:val="0005067A"/>
    <w:rsid w:val="0005077C"/>
    <w:rsid w:val="000541C5"/>
    <w:rsid w:val="00054864"/>
    <w:rsid w:val="000572A1"/>
    <w:rsid w:val="00057D82"/>
    <w:rsid w:val="00064FC6"/>
    <w:rsid w:val="00066422"/>
    <w:rsid w:val="00067367"/>
    <w:rsid w:val="00072D71"/>
    <w:rsid w:val="00080FCD"/>
    <w:rsid w:val="000843DB"/>
    <w:rsid w:val="00085A6C"/>
    <w:rsid w:val="00095CC3"/>
    <w:rsid w:val="000A62E3"/>
    <w:rsid w:val="000A74F9"/>
    <w:rsid w:val="000B3A0D"/>
    <w:rsid w:val="000B788C"/>
    <w:rsid w:val="000C367B"/>
    <w:rsid w:val="000C407B"/>
    <w:rsid w:val="000C75D6"/>
    <w:rsid w:val="000D2884"/>
    <w:rsid w:val="000E2E26"/>
    <w:rsid w:val="000F0A82"/>
    <w:rsid w:val="000F44FD"/>
    <w:rsid w:val="000F46C7"/>
    <w:rsid w:val="00103C0A"/>
    <w:rsid w:val="00110B6A"/>
    <w:rsid w:val="00111120"/>
    <w:rsid w:val="00114171"/>
    <w:rsid w:val="00116D37"/>
    <w:rsid w:val="00120BA4"/>
    <w:rsid w:val="00121B38"/>
    <w:rsid w:val="00127707"/>
    <w:rsid w:val="00133F15"/>
    <w:rsid w:val="001458F2"/>
    <w:rsid w:val="00156C46"/>
    <w:rsid w:val="0016214E"/>
    <w:rsid w:val="00163A9C"/>
    <w:rsid w:val="00170828"/>
    <w:rsid w:val="00171443"/>
    <w:rsid w:val="00176E4A"/>
    <w:rsid w:val="00177CB2"/>
    <w:rsid w:val="00182E66"/>
    <w:rsid w:val="001860A3"/>
    <w:rsid w:val="00192FF2"/>
    <w:rsid w:val="001956AE"/>
    <w:rsid w:val="001A2487"/>
    <w:rsid w:val="001B1EEE"/>
    <w:rsid w:val="001B2D38"/>
    <w:rsid w:val="001B32CF"/>
    <w:rsid w:val="001C3C9B"/>
    <w:rsid w:val="001D06C8"/>
    <w:rsid w:val="001D4E4D"/>
    <w:rsid w:val="001E07A5"/>
    <w:rsid w:val="001E1DAB"/>
    <w:rsid w:val="001E4261"/>
    <w:rsid w:val="001E5B89"/>
    <w:rsid w:val="001F1892"/>
    <w:rsid w:val="001F28BA"/>
    <w:rsid w:val="001F32CD"/>
    <w:rsid w:val="001F3917"/>
    <w:rsid w:val="00220336"/>
    <w:rsid w:val="00231C6D"/>
    <w:rsid w:val="00243225"/>
    <w:rsid w:val="00250A11"/>
    <w:rsid w:val="002527BF"/>
    <w:rsid w:val="00267BC0"/>
    <w:rsid w:val="0027075F"/>
    <w:rsid w:val="002772B5"/>
    <w:rsid w:val="00281AC2"/>
    <w:rsid w:val="00284E96"/>
    <w:rsid w:val="002A06F3"/>
    <w:rsid w:val="002A5955"/>
    <w:rsid w:val="002B23C8"/>
    <w:rsid w:val="002B2A91"/>
    <w:rsid w:val="002B5FE1"/>
    <w:rsid w:val="002C536D"/>
    <w:rsid w:val="002D050D"/>
    <w:rsid w:val="002D2956"/>
    <w:rsid w:val="002D2F99"/>
    <w:rsid w:val="002E096B"/>
    <w:rsid w:val="002F001F"/>
    <w:rsid w:val="002F4AA3"/>
    <w:rsid w:val="00300392"/>
    <w:rsid w:val="0030610A"/>
    <w:rsid w:val="0031029A"/>
    <w:rsid w:val="003218E3"/>
    <w:rsid w:val="0032301C"/>
    <w:rsid w:val="00324B39"/>
    <w:rsid w:val="00325717"/>
    <w:rsid w:val="00334711"/>
    <w:rsid w:val="00334982"/>
    <w:rsid w:val="0035613E"/>
    <w:rsid w:val="0036564A"/>
    <w:rsid w:val="00371AF1"/>
    <w:rsid w:val="00374097"/>
    <w:rsid w:val="00387CFE"/>
    <w:rsid w:val="003A3268"/>
    <w:rsid w:val="003A66A2"/>
    <w:rsid w:val="003A7FDD"/>
    <w:rsid w:val="003B195F"/>
    <w:rsid w:val="003B6FD3"/>
    <w:rsid w:val="003B7629"/>
    <w:rsid w:val="003C341A"/>
    <w:rsid w:val="003C55E7"/>
    <w:rsid w:val="003C666D"/>
    <w:rsid w:val="003C766B"/>
    <w:rsid w:val="003D1572"/>
    <w:rsid w:val="003E4AC4"/>
    <w:rsid w:val="003F0B97"/>
    <w:rsid w:val="003F0C3E"/>
    <w:rsid w:val="003F2C39"/>
    <w:rsid w:val="003F3821"/>
    <w:rsid w:val="0040496B"/>
    <w:rsid w:val="0040566A"/>
    <w:rsid w:val="00406B16"/>
    <w:rsid w:val="00413FBD"/>
    <w:rsid w:val="0041613B"/>
    <w:rsid w:val="0042250F"/>
    <w:rsid w:val="00424EC8"/>
    <w:rsid w:val="004343CD"/>
    <w:rsid w:val="004348D9"/>
    <w:rsid w:val="004366CD"/>
    <w:rsid w:val="00436E84"/>
    <w:rsid w:val="004462F7"/>
    <w:rsid w:val="00450034"/>
    <w:rsid w:val="00462EC3"/>
    <w:rsid w:val="00473FEA"/>
    <w:rsid w:val="00481DCE"/>
    <w:rsid w:val="0048564C"/>
    <w:rsid w:val="00485C19"/>
    <w:rsid w:val="00495DDA"/>
    <w:rsid w:val="004976E9"/>
    <w:rsid w:val="0049797A"/>
    <w:rsid w:val="004A179C"/>
    <w:rsid w:val="004A529E"/>
    <w:rsid w:val="004A67D9"/>
    <w:rsid w:val="004B1B43"/>
    <w:rsid w:val="004B1C73"/>
    <w:rsid w:val="004C2267"/>
    <w:rsid w:val="004C45CE"/>
    <w:rsid w:val="004C554F"/>
    <w:rsid w:val="004C69A4"/>
    <w:rsid w:val="004C72DC"/>
    <w:rsid w:val="004C7B9E"/>
    <w:rsid w:val="004D0592"/>
    <w:rsid w:val="004D0EFE"/>
    <w:rsid w:val="004D45A6"/>
    <w:rsid w:val="004D5036"/>
    <w:rsid w:val="004E17A9"/>
    <w:rsid w:val="004E40E7"/>
    <w:rsid w:val="004E72E5"/>
    <w:rsid w:val="004F30E2"/>
    <w:rsid w:val="004F4070"/>
    <w:rsid w:val="004F60F9"/>
    <w:rsid w:val="004F7C80"/>
    <w:rsid w:val="00517A70"/>
    <w:rsid w:val="00527C85"/>
    <w:rsid w:val="005348AF"/>
    <w:rsid w:val="00534A43"/>
    <w:rsid w:val="005435A4"/>
    <w:rsid w:val="005643A3"/>
    <w:rsid w:val="005643C0"/>
    <w:rsid w:val="00564D94"/>
    <w:rsid w:val="00571EC3"/>
    <w:rsid w:val="00574326"/>
    <w:rsid w:val="00574365"/>
    <w:rsid w:val="00585F2D"/>
    <w:rsid w:val="005A001B"/>
    <w:rsid w:val="005A2ABB"/>
    <w:rsid w:val="005A5EF8"/>
    <w:rsid w:val="005B08D0"/>
    <w:rsid w:val="005B21D1"/>
    <w:rsid w:val="005C66B0"/>
    <w:rsid w:val="005C7C09"/>
    <w:rsid w:val="005E00C4"/>
    <w:rsid w:val="005E23F0"/>
    <w:rsid w:val="005E5330"/>
    <w:rsid w:val="005F1C73"/>
    <w:rsid w:val="006053CF"/>
    <w:rsid w:val="00605A62"/>
    <w:rsid w:val="0061111F"/>
    <w:rsid w:val="00612CBB"/>
    <w:rsid w:val="006234B0"/>
    <w:rsid w:val="00634515"/>
    <w:rsid w:val="00635A59"/>
    <w:rsid w:val="006459F1"/>
    <w:rsid w:val="00646A19"/>
    <w:rsid w:val="006741E8"/>
    <w:rsid w:val="006773D5"/>
    <w:rsid w:val="00683795"/>
    <w:rsid w:val="006861F6"/>
    <w:rsid w:val="006868B3"/>
    <w:rsid w:val="00687943"/>
    <w:rsid w:val="0069178D"/>
    <w:rsid w:val="00692C71"/>
    <w:rsid w:val="0069363A"/>
    <w:rsid w:val="006C01A5"/>
    <w:rsid w:val="006C60F9"/>
    <w:rsid w:val="006D4913"/>
    <w:rsid w:val="006D614E"/>
    <w:rsid w:val="006D6519"/>
    <w:rsid w:val="006E64DC"/>
    <w:rsid w:val="006F4474"/>
    <w:rsid w:val="007053FE"/>
    <w:rsid w:val="00714D3E"/>
    <w:rsid w:val="00715984"/>
    <w:rsid w:val="007212FE"/>
    <w:rsid w:val="00721A04"/>
    <w:rsid w:val="00721EAD"/>
    <w:rsid w:val="00727E7F"/>
    <w:rsid w:val="00735848"/>
    <w:rsid w:val="00746446"/>
    <w:rsid w:val="00746925"/>
    <w:rsid w:val="007508EB"/>
    <w:rsid w:val="00764D6B"/>
    <w:rsid w:val="00765A1E"/>
    <w:rsid w:val="007670A7"/>
    <w:rsid w:val="00774030"/>
    <w:rsid w:val="00784156"/>
    <w:rsid w:val="007864FC"/>
    <w:rsid w:val="00790916"/>
    <w:rsid w:val="00794046"/>
    <w:rsid w:val="007958CE"/>
    <w:rsid w:val="007A2214"/>
    <w:rsid w:val="007A4E0C"/>
    <w:rsid w:val="007C059C"/>
    <w:rsid w:val="007C05F7"/>
    <w:rsid w:val="007C13F7"/>
    <w:rsid w:val="007D1CD2"/>
    <w:rsid w:val="007D5EDD"/>
    <w:rsid w:val="007D7B27"/>
    <w:rsid w:val="007D7B44"/>
    <w:rsid w:val="007E1307"/>
    <w:rsid w:val="007E36CB"/>
    <w:rsid w:val="007E3BDE"/>
    <w:rsid w:val="007E3F0C"/>
    <w:rsid w:val="007E6F5C"/>
    <w:rsid w:val="007F48F0"/>
    <w:rsid w:val="00800C57"/>
    <w:rsid w:val="00801CD0"/>
    <w:rsid w:val="008033C7"/>
    <w:rsid w:val="008055F4"/>
    <w:rsid w:val="00807090"/>
    <w:rsid w:val="00813D77"/>
    <w:rsid w:val="008165BF"/>
    <w:rsid w:val="008222A4"/>
    <w:rsid w:val="00822D70"/>
    <w:rsid w:val="008264F7"/>
    <w:rsid w:val="00836A23"/>
    <w:rsid w:val="00844514"/>
    <w:rsid w:val="00845401"/>
    <w:rsid w:val="00850300"/>
    <w:rsid w:val="008529F6"/>
    <w:rsid w:val="00866274"/>
    <w:rsid w:val="008703C6"/>
    <w:rsid w:val="008711EB"/>
    <w:rsid w:val="00871C26"/>
    <w:rsid w:val="00875157"/>
    <w:rsid w:val="008762B6"/>
    <w:rsid w:val="00877913"/>
    <w:rsid w:val="0088110D"/>
    <w:rsid w:val="008845D3"/>
    <w:rsid w:val="00887750"/>
    <w:rsid w:val="00893232"/>
    <w:rsid w:val="00896171"/>
    <w:rsid w:val="008A30C0"/>
    <w:rsid w:val="008A50F8"/>
    <w:rsid w:val="008B10E0"/>
    <w:rsid w:val="008B3881"/>
    <w:rsid w:val="008B70EA"/>
    <w:rsid w:val="008C417D"/>
    <w:rsid w:val="008C4C34"/>
    <w:rsid w:val="008C6CE6"/>
    <w:rsid w:val="008D0F8E"/>
    <w:rsid w:val="008D6827"/>
    <w:rsid w:val="008E4781"/>
    <w:rsid w:val="008E4EB3"/>
    <w:rsid w:val="008E627A"/>
    <w:rsid w:val="008F79B3"/>
    <w:rsid w:val="00905C33"/>
    <w:rsid w:val="00906FFF"/>
    <w:rsid w:val="0091171B"/>
    <w:rsid w:val="00914172"/>
    <w:rsid w:val="009165A0"/>
    <w:rsid w:val="009319FA"/>
    <w:rsid w:val="00932FB4"/>
    <w:rsid w:val="00933A8C"/>
    <w:rsid w:val="00934588"/>
    <w:rsid w:val="0095210B"/>
    <w:rsid w:val="00962CC3"/>
    <w:rsid w:val="009745DF"/>
    <w:rsid w:val="009873D8"/>
    <w:rsid w:val="009B37BF"/>
    <w:rsid w:val="009D05EE"/>
    <w:rsid w:val="009D5235"/>
    <w:rsid w:val="009D729E"/>
    <w:rsid w:val="009E728D"/>
    <w:rsid w:val="009F0C8D"/>
    <w:rsid w:val="009F1A35"/>
    <w:rsid w:val="009F66AE"/>
    <w:rsid w:val="009F76B0"/>
    <w:rsid w:val="00A01CE2"/>
    <w:rsid w:val="00A12A6B"/>
    <w:rsid w:val="00A133F9"/>
    <w:rsid w:val="00A16481"/>
    <w:rsid w:val="00A22391"/>
    <w:rsid w:val="00A3080B"/>
    <w:rsid w:val="00A30FE5"/>
    <w:rsid w:val="00A31D49"/>
    <w:rsid w:val="00A328B8"/>
    <w:rsid w:val="00A32DA6"/>
    <w:rsid w:val="00A35142"/>
    <w:rsid w:val="00A44D89"/>
    <w:rsid w:val="00A47C2D"/>
    <w:rsid w:val="00A51A36"/>
    <w:rsid w:val="00A523E5"/>
    <w:rsid w:val="00A55805"/>
    <w:rsid w:val="00A639CC"/>
    <w:rsid w:val="00A64A4A"/>
    <w:rsid w:val="00A66A24"/>
    <w:rsid w:val="00A7603C"/>
    <w:rsid w:val="00A76129"/>
    <w:rsid w:val="00A7794F"/>
    <w:rsid w:val="00A814CC"/>
    <w:rsid w:val="00A92070"/>
    <w:rsid w:val="00A9290D"/>
    <w:rsid w:val="00A97777"/>
    <w:rsid w:val="00AA23F3"/>
    <w:rsid w:val="00AA33F5"/>
    <w:rsid w:val="00AA35AD"/>
    <w:rsid w:val="00AA46FC"/>
    <w:rsid w:val="00AA69D6"/>
    <w:rsid w:val="00AB357B"/>
    <w:rsid w:val="00AB4932"/>
    <w:rsid w:val="00AB6DA8"/>
    <w:rsid w:val="00AC220A"/>
    <w:rsid w:val="00AC618A"/>
    <w:rsid w:val="00AD05A6"/>
    <w:rsid w:val="00AD29A1"/>
    <w:rsid w:val="00AE2458"/>
    <w:rsid w:val="00AE7D90"/>
    <w:rsid w:val="00B02713"/>
    <w:rsid w:val="00B04420"/>
    <w:rsid w:val="00B11672"/>
    <w:rsid w:val="00B173DB"/>
    <w:rsid w:val="00B17B3D"/>
    <w:rsid w:val="00B20D0B"/>
    <w:rsid w:val="00B23AD3"/>
    <w:rsid w:val="00B32586"/>
    <w:rsid w:val="00B36579"/>
    <w:rsid w:val="00B42FD1"/>
    <w:rsid w:val="00B43538"/>
    <w:rsid w:val="00B5200A"/>
    <w:rsid w:val="00B80203"/>
    <w:rsid w:val="00B819C1"/>
    <w:rsid w:val="00B862BB"/>
    <w:rsid w:val="00B901C3"/>
    <w:rsid w:val="00B90AC1"/>
    <w:rsid w:val="00B9104C"/>
    <w:rsid w:val="00BA4B8C"/>
    <w:rsid w:val="00BB5472"/>
    <w:rsid w:val="00BB5CED"/>
    <w:rsid w:val="00BB61B3"/>
    <w:rsid w:val="00BC1ED6"/>
    <w:rsid w:val="00BC20E3"/>
    <w:rsid w:val="00BC3B1D"/>
    <w:rsid w:val="00BC44FC"/>
    <w:rsid w:val="00BD5572"/>
    <w:rsid w:val="00BD7A41"/>
    <w:rsid w:val="00BE051E"/>
    <w:rsid w:val="00BE05DD"/>
    <w:rsid w:val="00BE597C"/>
    <w:rsid w:val="00BE7943"/>
    <w:rsid w:val="00BF0AAD"/>
    <w:rsid w:val="00BF200B"/>
    <w:rsid w:val="00BF480C"/>
    <w:rsid w:val="00C03F8C"/>
    <w:rsid w:val="00C0696C"/>
    <w:rsid w:val="00C22541"/>
    <w:rsid w:val="00C26625"/>
    <w:rsid w:val="00C277EA"/>
    <w:rsid w:val="00C37CBA"/>
    <w:rsid w:val="00C40F84"/>
    <w:rsid w:val="00C5454C"/>
    <w:rsid w:val="00C55F3C"/>
    <w:rsid w:val="00C61CD8"/>
    <w:rsid w:val="00C65710"/>
    <w:rsid w:val="00C7310C"/>
    <w:rsid w:val="00C82B98"/>
    <w:rsid w:val="00C85BC3"/>
    <w:rsid w:val="00C87EF0"/>
    <w:rsid w:val="00C917D7"/>
    <w:rsid w:val="00C93228"/>
    <w:rsid w:val="00C93B4D"/>
    <w:rsid w:val="00C95429"/>
    <w:rsid w:val="00CB4FC0"/>
    <w:rsid w:val="00CB57F1"/>
    <w:rsid w:val="00CB653D"/>
    <w:rsid w:val="00CC1571"/>
    <w:rsid w:val="00CC1603"/>
    <w:rsid w:val="00CC3B65"/>
    <w:rsid w:val="00CD1563"/>
    <w:rsid w:val="00CD4BF1"/>
    <w:rsid w:val="00CE300D"/>
    <w:rsid w:val="00CE4CF8"/>
    <w:rsid w:val="00CE5697"/>
    <w:rsid w:val="00CF184E"/>
    <w:rsid w:val="00CF666E"/>
    <w:rsid w:val="00D00063"/>
    <w:rsid w:val="00D06AA5"/>
    <w:rsid w:val="00D14388"/>
    <w:rsid w:val="00D16561"/>
    <w:rsid w:val="00D2202F"/>
    <w:rsid w:val="00D2254A"/>
    <w:rsid w:val="00D2506B"/>
    <w:rsid w:val="00D30B10"/>
    <w:rsid w:val="00D31FCA"/>
    <w:rsid w:val="00D506CB"/>
    <w:rsid w:val="00D520CD"/>
    <w:rsid w:val="00D55772"/>
    <w:rsid w:val="00D637F7"/>
    <w:rsid w:val="00D73627"/>
    <w:rsid w:val="00DA34CE"/>
    <w:rsid w:val="00DA3B31"/>
    <w:rsid w:val="00DA68AC"/>
    <w:rsid w:val="00DB3DB3"/>
    <w:rsid w:val="00DB61D7"/>
    <w:rsid w:val="00DB66C1"/>
    <w:rsid w:val="00DB6883"/>
    <w:rsid w:val="00DB6D51"/>
    <w:rsid w:val="00DC3115"/>
    <w:rsid w:val="00DC34FD"/>
    <w:rsid w:val="00DD28C6"/>
    <w:rsid w:val="00DD7229"/>
    <w:rsid w:val="00DD7978"/>
    <w:rsid w:val="00DE11B9"/>
    <w:rsid w:val="00DE5DD0"/>
    <w:rsid w:val="00DE7AD1"/>
    <w:rsid w:val="00DF08DF"/>
    <w:rsid w:val="00E11FD9"/>
    <w:rsid w:val="00E128D5"/>
    <w:rsid w:val="00E13D29"/>
    <w:rsid w:val="00E148FF"/>
    <w:rsid w:val="00E26488"/>
    <w:rsid w:val="00E27A0A"/>
    <w:rsid w:val="00E32DBA"/>
    <w:rsid w:val="00E43968"/>
    <w:rsid w:val="00E51A2A"/>
    <w:rsid w:val="00E559FF"/>
    <w:rsid w:val="00E603E0"/>
    <w:rsid w:val="00E63ABB"/>
    <w:rsid w:val="00E65E37"/>
    <w:rsid w:val="00E72AA5"/>
    <w:rsid w:val="00E806C1"/>
    <w:rsid w:val="00E85A3C"/>
    <w:rsid w:val="00E9010B"/>
    <w:rsid w:val="00E91095"/>
    <w:rsid w:val="00E91C1B"/>
    <w:rsid w:val="00E93D66"/>
    <w:rsid w:val="00E9419E"/>
    <w:rsid w:val="00EA7174"/>
    <w:rsid w:val="00EB0EA0"/>
    <w:rsid w:val="00EB249C"/>
    <w:rsid w:val="00EB37B3"/>
    <w:rsid w:val="00EB5185"/>
    <w:rsid w:val="00EB7D43"/>
    <w:rsid w:val="00EC1882"/>
    <w:rsid w:val="00EC3DC6"/>
    <w:rsid w:val="00ED690B"/>
    <w:rsid w:val="00ED727A"/>
    <w:rsid w:val="00EE075A"/>
    <w:rsid w:val="00EE1C5F"/>
    <w:rsid w:val="00EE2E5E"/>
    <w:rsid w:val="00EE3962"/>
    <w:rsid w:val="00EE61CE"/>
    <w:rsid w:val="00EF0291"/>
    <w:rsid w:val="00EF493D"/>
    <w:rsid w:val="00EF4A25"/>
    <w:rsid w:val="00EF75BF"/>
    <w:rsid w:val="00F038B2"/>
    <w:rsid w:val="00F11B79"/>
    <w:rsid w:val="00F15FEB"/>
    <w:rsid w:val="00F17698"/>
    <w:rsid w:val="00F21852"/>
    <w:rsid w:val="00F25956"/>
    <w:rsid w:val="00F27153"/>
    <w:rsid w:val="00F33261"/>
    <w:rsid w:val="00F364C8"/>
    <w:rsid w:val="00F3673B"/>
    <w:rsid w:val="00F52548"/>
    <w:rsid w:val="00F61317"/>
    <w:rsid w:val="00F6144D"/>
    <w:rsid w:val="00F6359A"/>
    <w:rsid w:val="00F63BA4"/>
    <w:rsid w:val="00F6602A"/>
    <w:rsid w:val="00F662BD"/>
    <w:rsid w:val="00F77F2A"/>
    <w:rsid w:val="00F850C5"/>
    <w:rsid w:val="00F858BF"/>
    <w:rsid w:val="00F87794"/>
    <w:rsid w:val="00F9249A"/>
    <w:rsid w:val="00F94012"/>
    <w:rsid w:val="00F950D7"/>
    <w:rsid w:val="00FA0C2A"/>
    <w:rsid w:val="00FA739A"/>
    <w:rsid w:val="00FC1077"/>
    <w:rsid w:val="00FC11F3"/>
    <w:rsid w:val="00FE25A5"/>
    <w:rsid w:val="00FE29C6"/>
    <w:rsid w:val="00FE72D3"/>
    <w:rsid w:val="0B801CE6"/>
    <w:rsid w:val="0D9E5251"/>
    <w:rsid w:val="0E7F3C3E"/>
    <w:rsid w:val="0F3A22B2"/>
    <w:rsid w:val="10D5F313"/>
    <w:rsid w:val="11E6B34A"/>
    <w:rsid w:val="13686FFF"/>
    <w:rsid w:val="140D93D5"/>
    <w:rsid w:val="15A96436"/>
    <w:rsid w:val="17453497"/>
    <w:rsid w:val="1F608534"/>
    <w:rsid w:val="2AB2AD45"/>
    <w:rsid w:val="311D13C3"/>
    <w:rsid w:val="32B63746"/>
    <w:rsid w:val="3F7340BF"/>
    <w:rsid w:val="405F162C"/>
    <w:rsid w:val="46A946B9"/>
    <w:rsid w:val="47DD9524"/>
    <w:rsid w:val="486A2811"/>
    <w:rsid w:val="508B987B"/>
    <w:rsid w:val="5EF61924"/>
    <w:rsid w:val="6301C8B7"/>
    <w:rsid w:val="667D3178"/>
    <w:rsid w:val="67222EB7"/>
    <w:rsid w:val="67DD2760"/>
    <w:rsid w:val="686C9308"/>
    <w:rsid w:val="7B298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6173FF9B-ED0F-4644-8C85-5C981C9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1F3917"/>
    <w:pPr>
      <w:keepNext/>
      <w:keepLines/>
      <w:spacing w:after="360" w:line="223" w:lineRule="auto"/>
      <w:outlineLvl w:val="0"/>
    </w:pPr>
    <w:rPr>
      <w:rFonts w:asciiTheme="majorHAnsi" w:eastAsiaTheme="majorEastAsia" w:hAnsiTheme="majorHAnsi" w:cstheme="majorBidi"/>
      <w:b/>
      <w:bCs/>
      <w:color w:val="E20E5A" w:themeColor="accent1"/>
      <w:sz w:val="52"/>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32301C"/>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1F3917"/>
    <w:rPr>
      <w:rFonts w:asciiTheme="majorHAnsi" w:eastAsiaTheme="majorEastAsia" w:hAnsiTheme="majorHAnsi" w:cstheme="majorBidi"/>
      <w:b/>
      <w:bCs/>
      <w:color w:val="E20E5A" w:themeColor="accent1"/>
      <w:sz w:val="52"/>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32301C"/>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table" w:customStyle="1" w:styleId="TableGrid1">
    <w:name w:val="Table Grid1"/>
    <w:rsid w:val="00121B3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C766B"/>
    <w:pPr>
      <w:spacing w:after="160" w:line="252" w:lineRule="auto"/>
      <w:ind w:left="720"/>
      <w:contextualSpacing/>
    </w:pPr>
    <w:rPr>
      <w:rFonts w:ascii="Arial" w:hAnsi="Arial"/>
    </w:rPr>
  </w:style>
  <w:style w:type="paragraph" w:styleId="TOCHeading">
    <w:name w:val="TOC Heading"/>
    <w:basedOn w:val="Heading1"/>
    <w:next w:val="Normal"/>
    <w:uiPriority w:val="39"/>
    <w:unhideWhenUsed/>
    <w:qFormat/>
    <w:rsid w:val="003C766B"/>
    <w:pPr>
      <w:spacing w:before="240" w:after="0" w:line="259" w:lineRule="auto"/>
      <w:outlineLvl w:val="9"/>
    </w:pPr>
    <w:rPr>
      <w:b w:val="0"/>
      <w:bCs w:val="0"/>
      <w:color w:val="A90A43" w:themeColor="accent1" w:themeShade="BF"/>
      <w:sz w:val="32"/>
      <w:szCs w:val="32"/>
      <w:lang w:val="en-US"/>
    </w:rPr>
  </w:style>
  <w:style w:type="paragraph" w:styleId="TOC1">
    <w:name w:val="toc 1"/>
    <w:basedOn w:val="Normal"/>
    <w:next w:val="Normal"/>
    <w:autoRedefine/>
    <w:uiPriority w:val="39"/>
    <w:unhideWhenUsed/>
    <w:rsid w:val="00574326"/>
    <w:pPr>
      <w:tabs>
        <w:tab w:val="right" w:leader="dot" w:pos="9771"/>
      </w:tabs>
      <w:spacing w:after="100"/>
    </w:pPr>
  </w:style>
  <w:style w:type="paragraph" w:styleId="TOC2">
    <w:name w:val="toc 2"/>
    <w:basedOn w:val="Normal"/>
    <w:next w:val="Normal"/>
    <w:autoRedefine/>
    <w:uiPriority w:val="39"/>
    <w:unhideWhenUsed/>
    <w:rsid w:val="0035613E"/>
    <w:pPr>
      <w:tabs>
        <w:tab w:val="right" w:leader="dot" w:pos="9771"/>
      </w:tabs>
      <w:spacing w:after="100"/>
      <w:ind w:left="220"/>
    </w:pPr>
  </w:style>
  <w:style w:type="paragraph" w:styleId="TOC3">
    <w:name w:val="toc 3"/>
    <w:basedOn w:val="Normal"/>
    <w:next w:val="Normal"/>
    <w:autoRedefine/>
    <w:uiPriority w:val="39"/>
    <w:unhideWhenUsed/>
    <w:rsid w:val="003C766B"/>
    <w:pPr>
      <w:spacing w:after="100"/>
      <w:ind w:left="440"/>
    </w:pPr>
  </w:style>
  <w:style w:type="paragraph" w:customStyle="1" w:styleId="Default">
    <w:name w:val="Default"/>
    <w:rsid w:val="00D2202F"/>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E128D5"/>
    <w:rPr>
      <w:sz w:val="16"/>
      <w:szCs w:val="16"/>
    </w:rPr>
  </w:style>
  <w:style w:type="character" w:customStyle="1" w:styleId="normaltextrun">
    <w:name w:val="normaltextrun"/>
    <w:basedOn w:val="DefaultParagraphFont"/>
    <w:rsid w:val="00324B39"/>
  </w:style>
  <w:style w:type="character" w:customStyle="1" w:styleId="eop">
    <w:name w:val="eop"/>
    <w:basedOn w:val="DefaultParagraphFont"/>
    <w:rsid w:val="00324B39"/>
  </w:style>
  <w:style w:type="paragraph" w:styleId="CommentText">
    <w:name w:val="annotation text"/>
    <w:basedOn w:val="Normal"/>
    <w:link w:val="CommentTextChar"/>
    <w:uiPriority w:val="99"/>
    <w:unhideWhenUsed/>
    <w:rsid w:val="008055F4"/>
    <w:rPr>
      <w:sz w:val="20"/>
      <w:szCs w:val="20"/>
    </w:rPr>
  </w:style>
  <w:style w:type="character" w:customStyle="1" w:styleId="CommentTextChar">
    <w:name w:val="Comment Text Char"/>
    <w:basedOn w:val="DefaultParagraphFont"/>
    <w:link w:val="CommentText"/>
    <w:uiPriority w:val="99"/>
    <w:rsid w:val="008055F4"/>
    <w:rPr>
      <w:sz w:val="20"/>
      <w:szCs w:val="20"/>
    </w:rPr>
  </w:style>
  <w:style w:type="paragraph" w:styleId="CommentSubject">
    <w:name w:val="annotation subject"/>
    <w:basedOn w:val="CommentText"/>
    <w:next w:val="CommentText"/>
    <w:link w:val="CommentSubjectChar"/>
    <w:uiPriority w:val="99"/>
    <w:semiHidden/>
    <w:unhideWhenUsed/>
    <w:rsid w:val="008055F4"/>
    <w:rPr>
      <w:b/>
      <w:bCs/>
    </w:rPr>
  </w:style>
  <w:style w:type="character" w:customStyle="1" w:styleId="CommentSubjectChar">
    <w:name w:val="Comment Subject Char"/>
    <w:basedOn w:val="CommentTextChar"/>
    <w:link w:val="CommentSubject"/>
    <w:uiPriority w:val="99"/>
    <w:semiHidden/>
    <w:rsid w:val="008055F4"/>
    <w:rPr>
      <w:b/>
      <w:bCs/>
      <w:sz w:val="20"/>
      <w:szCs w:val="20"/>
    </w:rPr>
  </w:style>
  <w:style w:type="character" w:styleId="FollowedHyperlink">
    <w:name w:val="FollowedHyperlink"/>
    <w:basedOn w:val="DefaultParagraphFont"/>
    <w:uiPriority w:val="99"/>
    <w:semiHidden/>
    <w:unhideWhenUsed/>
    <w:rsid w:val="001E07A5"/>
    <w:rPr>
      <w:color w:val="E20E5A" w:themeColor="followedHyperlink"/>
      <w:u w:val="single"/>
    </w:rPr>
  </w:style>
  <w:style w:type="character" w:styleId="Mention">
    <w:name w:val="Mention"/>
    <w:basedOn w:val="DefaultParagraphFont"/>
    <w:uiPriority w:val="99"/>
    <w:unhideWhenUsed/>
    <w:rsid w:val="005E5330"/>
    <w:rPr>
      <w:color w:val="2B579A"/>
      <w:shd w:val="clear" w:color="auto" w:fill="E1DFDD"/>
    </w:rPr>
  </w:style>
  <w:style w:type="character" w:customStyle="1" w:styleId="cf01">
    <w:name w:val="cf01"/>
    <w:basedOn w:val="DefaultParagraphFont"/>
    <w:rsid w:val="007A4E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bacp.co.uk"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acp.co.uk/membership/accredited-membership/apply-for-individual-accreditation/support/"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accreditation@bac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bacp.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ccreditation@bacp.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about-us/contact-us/faqs-about-accreditatio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2.xml><?xml version="1.0" encoding="utf-8"?>
<ds:datastoreItem xmlns:ds="http://schemas.openxmlformats.org/officeDocument/2006/customXml" ds:itemID="{39028F60-9367-456F-AFCC-CD8C8BF4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13438163-e3c7-492a-92b5-794a81d8dce0"/>
    <ds:schemaRef ds:uri="86a692b9-2c4a-4738-8041-4d0062480306"/>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3179</Words>
  <Characters>18121</Characters>
  <Application>Microsoft Office Word</Application>
  <DocSecurity>0</DocSecurity>
  <Lines>151</Lines>
  <Paragraphs>42</Paragraphs>
  <ScaleCrop>false</ScaleCrop>
  <Company/>
  <LinksUpToDate>false</LinksUpToDate>
  <CharactersWithSpaces>21258</CharactersWithSpaces>
  <SharedDoc>false</SharedDoc>
  <HLinks>
    <vt:vector size="180" baseType="variant">
      <vt:variant>
        <vt:i4>4128844</vt:i4>
      </vt:variant>
      <vt:variant>
        <vt:i4>129</vt:i4>
      </vt:variant>
      <vt:variant>
        <vt:i4>0</vt:i4>
      </vt:variant>
      <vt:variant>
        <vt:i4>5</vt:i4>
      </vt:variant>
      <vt:variant>
        <vt:lpwstr>mailto:accreditation@bacp.co.uk</vt:lpwstr>
      </vt:variant>
      <vt:variant>
        <vt:lpwstr/>
      </vt:variant>
      <vt:variant>
        <vt:i4>4980817</vt:i4>
      </vt:variant>
      <vt:variant>
        <vt:i4>126</vt:i4>
      </vt:variant>
      <vt:variant>
        <vt:i4>0</vt:i4>
      </vt:variant>
      <vt:variant>
        <vt:i4>5</vt:i4>
      </vt:variant>
      <vt:variant>
        <vt:lpwstr>https://www.bacp.co.uk/about-us/contact-us/faqs-about-accreditation/</vt:lpwstr>
      </vt:variant>
      <vt:variant>
        <vt:lpwstr/>
      </vt:variant>
      <vt:variant>
        <vt:i4>4128844</vt:i4>
      </vt:variant>
      <vt:variant>
        <vt:i4>123</vt:i4>
      </vt:variant>
      <vt:variant>
        <vt:i4>0</vt:i4>
      </vt:variant>
      <vt:variant>
        <vt:i4>5</vt:i4>
      </vt:variant>
      <vt:variant>
        <vt:lpwstr>mailto:accreditation@bacp.co.uk</vt:lpwstr>
      </vt:variant>
      <vt:variant>
        <vt:lpwstr/>
      </vt:variant>
      <vt:variant>
        <vt:i4>7209073</vt:i4>
      </vt:variant>
      <vt:variant>
        <vt:i4>120</vt:i4>
      </vt:variant>
      <vt:variant>
        <vt:i4>0</vt:i4>
      </vt:variant>
      <vt:variant>
        <vt:i4>5</vt:i4>
      </vt:variant>
      <vt:variant>
        <vt:lpwstr>https://www.bacp.co.uk/membership/accredited-membership/apply-for-individual-accreditation/support/</vt:lpwstr>
      </vt:variant>
      <vt:variant>
        <vt:lpwstr/>
      </vt:variant>
      <vt:variant>
        <vt:i4>4128844</vt:i4>
      </vt:variant>
      <vt:variant>
        <vt:i4>117</vt:i4>
      </vt:variant>
      <vt:variant>
        <vt:i4>0</vt:i4>
      </vt:variant>
      <vt:variant>
        <vt:i4>5</vt:i4>
      </vt:variant>
      <vt:variant>
        <vt:lpwstr>mailto:accreditation@bacp.co.uk</vt:lpwstr>
      </vt:variant>
      <vt:variant>
        <vt:lpwstr/>
      </vt:variant>
      <vt:variant>
        <vt:i4>1376309</vt:i4>
      </vt:variant>
      <vt:variant>
        <vt:i4>110</vt:i4>
      </vt:variant>
      <vt:variant>
        <vt:i4>0</vt:i4>
      </vt:variant>
      <vt:variant>
        <vt:i4>5</vt:i4>
      </vt:variant>
      <vt:variant>
        <vt:lpwstr/>
      </vt:variant>
      <vt:variant>
        <vt:lpwstr>_Toc141355003</vt:lpwstr>
      </vt:variant>
      <vt:variant>
        <vt:i4>1376309</vt:i4>
      </vt:variant>
      <vt:variant>
        <vt:i4>104</vt:i4>
      </vt:variant>
      <vt:variant>
        <vt:i4>0</vt:i4>
      </vt:variant>
      <vt:variant>
        <vt:i4>5</vt:i4>
      </vt:variant>
      <vt:variant>
        <vt:lpwstr/>
      </vt:variant>
      <vt:variant>
        <vt:lpwstr>_Toc141355002</vt:lpwstr>
      </vt:variant>
      <vt:variant>
        <vt:i4>1376309</vt:i4>
      </vt:variant>
      <vt:variant>
        <vt:i4>98</vt:i4>
      </vt:variant>
      <vt:variant>
        <vt:i4>0</vt:i4>
      </vt:variant>
      <vt:variant>
        <vt:i4>5</vt:i4>
      </vt:variant>
      <vt:variant>
        <vt:lpwstr/>
      </vt:variant>
      <vt:variant>
        <vt:lpwstr>_Toc141355001</vt:lpwstr>
      </vt:variant>
      <vt:variant>
        <vt:i4>1376309</vt:i4>
      </vt:variant>
      <vt:variant>
        <vt:i4>92</vt:i4>
      </vt:variant>
      <vt:variant>
        <vt:i4>0</vt:i4>
      </vt:variant>
      <vt:variant>
        <vt:i4>5</vt:i4>
      </vt:variant>
      <vt:variant>
        <vt:lpwstr/>
      </vt:variant>
      <vt:variant>
        <vt:lpwstr>_Toc141355000</vt:lpwstr>
      </vt:variant>
      <vt:variant>
        <vt:i4>1900604</vt:i4>
      </vt:variant>
      <vt:variant>
        <vt:i4>86</vt:i4>
      </vt:variant>
      <vt:variant>
        <vt:i4>0</vt:i4>
      </vt:variant>
      <vt:variant>
        <vt:i4>5</vt:i4>
      </vt:variant>
      <vt:variant>
        <vt:lpwstr/>
      </vt:variant>
      <vt:variant>
        <vt:lpwstr>_Toc141354999</vt:lpwstr>
      </vt:variant>
      <vt:variant>
        <vt:i4>1900604</vt:i4>
      </vt:variant>
      <vt:variant>
        <vt:i4>80</vt:i4>
      </vt:variant>
      <vt:variant>
        <vt:i4>0</vt:i4>
      </vt:variant>
      <vt:variant>
        <vt:i4>5</vt:i4>
      </vt:variant>
      <vt:variant>
        <vt:lpwstr/>
      </vt:variant>
      <vt:variant>
        <vt:lpwstr>_Toc141354998</vt:lpwstr>
      </vt:variant>
      <vt:variant>
        <vt:i4>1900604</vt:i4>
      </vt:variant>
      <vt:variant>
        <vt:i4>74</vt:i4>
      </vt:variant>
      <vt:variant>
        <vt:i4>0</vt:i4>
      </vt:variant>
      <vt:variant>
        <vt:i4>5</vt:i4>
      </vt:variant>
      <vt:variant>
        <vt:lpwstr/>
      </vt:variant>
      <vt:variant>
        <vt:lpwstr>_Toc141354997</vt:lpwstr>
      </vt:variant>
      <vt:variant>
        <vt:i4>1900604</vt:i4>
      </vt:variant>
      <vt:variant>
        <vt:i4>68</vt:i4>
      </vt:variant>
      <vt:variant>
        <vt:i4>0</vt:i4>
      </vt:variant>
      <vt:variant>
        <vt:i4>5</vt:i4>
      </vt:variant>
      <vt:variant>
        <vt:lpwstr/>
      </vt:variant>
      <vt:variant>
        <vt:lpwstr>_Toc141354996</vt:lpwstr>
      </vt:variant>
      <vt:variant>
        <vt:i4>1900604</vt:i4>
      </vt:variant>
      <vt:variant>
        <vt:i4>62</vt:i4>
      </vt:variant>
      <vt:variant>
        <vt:i4>0</vt:i4>
      </vt:variant>
      <vt:variant>
        <vt:i4>5</vt:i4>
      </vt:variant>
      <vt:variant>
        <vt:lpwstr/>
      </vt:variant>
      <vt:variant>
        <vt:lpwstr>_Toc141354995</vt:lpwstr>
      </vt:variant>
      <vt:variant>
        <vt:i4>1900604</vt:i4>
      </vt:variant>
      <vt:variant>
        <vt:i4>56</vt:i4>
      </vt:variant>
      <vt:variant>
        <vt:i4>0</vt:i4>
      </vt:variant>
      <vt:variant>
        <vt:i4>5</vt:i4>
      </vt:variant>
      <vt:variant>
        <vt:lpwstr/>
      </vt:variant>
      <vt:variant>
        <vt:lpwstr>_Toc141354994</vt:lpwstr>
      </vt:variant>
      <vt:variant>
        <vt:i4>1900604</vt:i4>
      </vt:variant>
      <vt:variant>
        <vt:i4>50</vt:i4>
      </vt:variant>
      <vt:variant>
        <vt:i4>0</vt:i4>
      </vt:variant>
      <vt:variant>
        <vt:i4>5</vt:i4>
      </vt:variant>
      <vt:variant>
        <vt:lpwstr/>
      </vt:variant>
      <vt:variant>
        <vt:lpwstr>_Toc141354993</vt:lpwstr>
      </vt:variant>
      <vt:variant>
        <vt:i4>1900604</vt:i4>
      </vt:variant>
      <vt:variant>
        <vt:i4>44</vt:i4>
      </vt:variant>
      <vt:variant>
        <vt:i4>0</vt:i4>
      </vt:variant>
      <vt:variant>
        <vt:i4>5</vt:i4>
      </vt:variant>
      <vt:variant>
        <vt:lpwstr/>
      </vt:variant>
      <vt:variant>
        <vt:lpwstr>_Toc141354992</vt:lpwstr>
      </vt:variant>
      <vt:variant>
        <vt:i4>1900604</vt:i4>
      </vt:variant>
      <vt:variant>
        <vt:i4>38</vt:i4>
      </vt:variant>
      <vt:variant>
        <vt:i4>0</vt:i4>
      </vt:variant>
      <vt:variant>
        <vt:i4>5</vt:i4>
      </vt:variant>
      <vt:variant>
        <vt:lpwstr/>
      </vt:variant>
      <vt:variant>
        <vt:lpwstr>_Toc141354991</vt:lpwstr>
      </vt:variant>
      <vt:variant>
        <vt:i4>1900604</vt:i4>
      </vt:variant>
      <vt:variant>
        <vt:i4>32</vt:i4>
      </vt:variant>
      <vt:variant>
        <vt:i4>0</vt:i4>
      </vt:variant>
      <vt:variant>
        <vt:i4>5</vt:i4>
      </vt:variant>
      <vt:variant>
        <vt:lpwstr/>
      </vt:variant>
      <vt:variant>
        <vt:lpwstr>_Toc141354990</vt:lpwstr>
      </vt:variant>
      <vt:variant>
        <vt:i4>1835068</vt:i4>
      </vt:variant>
      <vt:variant>
        <vt:i4>26</vt:i4>
      </vt:variant>
      <vt:variant>
        <vt:i4>0</vt:i4>
      </vt:variant>
      <vt:variant>
        <vt:i4>5</vt:i4>
      </vt:variant>
      <vt:variant>
        <vt:lpwstr/>
      </vt:variant>
      <vt:variant>
        <vt:lpwstr>_Toc141354989</vt:lpwstr>
      </vt:variant>
      <vt:variant>
        <vt:i4>1835068</vt:i4>
      </vt:variant>
      <vt:variant>
        <vt:i4>20</vt:i4>
      </vt:variant>
      <vt:variant>
        <vt:i4>0</vt:i4>
      </vt:variant>
      <vt:variant>
        <vt:i4>5</vt:i4>
      </vt:variant>
      <vt:variant>
        <vt:lpwstr/>
      </vt:variant>
      <vt:variant>
        <vt:lpwstr>_Toc141354988</vt:lpwstr>
      </vt:variant>
      <vt:variant>
        <vt:i4>1835068</vt:i4>
      </vt:variant>
      <vt:variant>
        <vt:i4>14</vt:i4>
      </vt:variant>
      <vt:variant>
        <vt:i4>0</vt:i4>
      </vt:variant>
      <vt:variant>
        <vt:i4>5</vt:i4>
      </vt:variant>
      <vt:variant>
        <vt:lpwstr/>
      </vt:variant>
      <vt:variant>
        <vt:lpwstr>_Toc141354987</vt:lpwstr>
      </vt:variant>
      <vt:variant>
        <vt:i4>1835068</vt:i4>
      </vt:variant>
      <vt:variant>
        <vt:i4>8</vt:i4>
      </vt:variant>
      <vt:variant>
        <vt:i4>0</vt:i4>
      </vt:variant>
      <vt:variant>
        <vt:i4>5</vt:i4>
      </vt:variant>
      <vt:variant>
        <vt:lpwstr/>
      </vt:variant>
      <vt:variant>
        <vt:lpwstr>_Toc141354986</vt:lpwstr>
      </vt:variant>
      <vt:variant>
        <vt:i4>1835068</vt:i4>
      </vt:variant>
      <vt:variant>
        <vt:i4>2</vt:i4>
      </vt:variant>
      <vt:variant>
        <vt:i4>0</vt:i4>
      </vt:variant>
      <vt:variant>
        <vt:i4>5</vt:i4>
      </vt:variant>
      <vt:variant>
        <vt:lpwstr/>
      </vt:variant>
      <vt:variant>
        <vt:lpwstr>_Toc141354985</vt:lpwstr>
      </vt:variant>
      <vt:variant>
        <vt:i4>3276815</vt:i4>
      </vt:variant>
      <vt:variant>
        <vt:i4>15</vt:i4>
      </vt:variant>
      <vt:variant>
        <vt:i4>0</vt:i4>
      </vt:variant>
      <vt:variant>
        <vt:i4>5</vt:i4>
      </vt:variant>
      <vt:variant>
        <vt:lpwstr>mailto:Rebecca.Kirkbride@bacp.co.uk</vt:lpwstr>
      </vt:variant>
      <vt:variant>
        <vt:lpwstr/>
      </vt:variant>
      <vt:variant>
        <vt:i4>852008</vt:i4>
      </vt:variant>
      <vt:variant>
        <vt:i4>12</vt:i4>
      </vt:variant>
      <vt:variant>
        <vt:i4>0</vt:i4>
      </vt:variant>
      <vt:variant>
        <vt:i4>5</vt:i4>
      </vt:variant>
      <vt:variant>
        <vt:lpwstr>mailto:caroline.jesper@bacp.co.uk</vt:lpwstr>
      </vt:variant>
      <vt:variant>
        <vt:lpwstr/>
      </vt:variant>
      <vt:variant>
        <vt:i4>6684754</vt:i4>
      </vt:variant>
      <vt:variant>
        <vt:i4>9</vt:i4>
      </vt:variant>
      <vt:variant>
        <vt:i4>0</vt:i4>
      </vt:variant>
      <vt:variant>
        <vt:i4>5</vt:i4>
      </vt:variant>
      <vt:variant>
        <vt:lpwstr>mailto:Joanne.Worley@bacp.co.uk</vt:lpwstr>
      </vt:variant>
      <vt:variant>
        <vt:lpwstr/>
      </vt:variant>
      <vt:variant>
        <vt:i4>3276815</vt:i4>
      </vt:variant>
      <vt:variant>
        <vt:i4>6</vt:i4>
      </vt:variant>
      <vt:variant>
        <vt:i4>0</vt:i4>
      </vt:variant>
      <vt:variant>
        <vt:i4>5</vt:i4>
      </vt:variant>
      <vt:variant>
        <vt:lpwstr>mailto:Rebecca.Kirkbride@bacp.co.uk</vt:lpwstr>
      </vt:variant>
      <vt:variant>
        <vt:lpwstr/>
      </vt:variant>
      <vt:variant>
        <vt:i4>852008</vt:i4>
      </vt:variant>
      <vt:variant>
        <vt:i4>3</vt:i4>
      </vt:variant>
      <vt:variant>
        <vt:i4>0</vt:i4>
      </vt:variant>
      <vt:variant>
        <vt:i4>5</vt:i4>
      </vt:variant>
      <vt:variant>
        <vt:lpwstr>mailto:caroline.jesper@bacp.co.uk</vt:lpwstr>
      </vt:variant>
      <vt:variant>
        <vt:lpwstr/>
      </vt:variant>
      <vt:variant>
        <vt:i4>3276815</vt:i4>
      </vt:variant>
      <vt:variant>
        <vt:i4>0</vt:i4>
      </vt:variant>
      <vt:variant>
        <vt:i4>0</vt:i4>
      </vt:variant>
      <vt:variant>
        <vt:i4>5</vt:i4>
      </vt:variant>
      <vt:variant>
        <vt:lpwstr>mailto:Rebecca.Kirkbride@bacp.co.uk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Rohman-Johnson</cp:lastModifiedBy>
  <cp:revision>8</cp:revision>
  <cp:lastPrinted>2017-12-01T23:11:00Z</cp:lastPrinted>
  <dcterms:created xsi:type="dcterms:W3CDTF">2024-01-12T11:46:00Z</dcterms:created>
  <dcterms:modified xsi:type="dcterms:W3CDTF">2024-02-12T12:05:00Z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y fmtid="{D5CDD505-2E9C-101B-9397-08002B2CF9AE}" pid="3" name="MediaServiceImageTags">
    <vt:lpwstr/>
  </property>
</Properties>
</file>